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9B2" w:rsidRDefault="002E29B2" w:rsidP="002E29B2">
      <w:pPr>
        <w:jc w:val="center"/>
      </w:pPr>
      <w:r>
        <w:rPr>
          <w:noProof/>
          <w:lang w:eastAsia="de-DE"/>
        </w:rPr>
        <w:drawing>
          <wp:inline distT="0" distB="0" distL="0" distR="0">
            <wp:extent cx="2686050" cy="762000"/>
            <wp:effectExtent l="1905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686050" cy="762000"/>
                    </a:xfrm>
                    <a:prstGeom prst="rect">
                      <a:avLst/>
                    </a:prstGeom>
                    <a:noFill/>
                    <a:ln w="9525">
                      <a:noFill/>
                      <a:miter lim="800000"/>
                      <a:headEnd/>
                      <a:tailEnd/>
                    </a:ln>
                  </pic:spPr>
                </pic:pic>
              </a:graphicData>
            </a:graphic>
          </wp:inline>
        </w:drawing>
      </w:r>
    </w:p>
    <w:p w:rsidR="002E29B2" w:rsidRDefault="002E29B2" w:rsidP="002E29B2">
      <w:pPr>
        <w:jc w:val="center"/>
      </w:pPr>
    </w:p>
    <w:p w:rsidR="002E29B2" w:rsidRPr="00C5246F" w:rsidRDefault="002E29B2" w:rsidP="002E29B2">
      <w:pPr>
        <w:jc w:val="center"/>
        <w:rPr>
          <w:sz w:val="28"/>
          <w:szCs w:val="28"/>
        </w:rPr>
      </w:pPr>
      <w:r w:rsidRPr="00C5246F">
        <w:rPr>
          <w:sz w:val="28"/>
          <w:szCs w:val="28"/>
        </w:rPr>
        <w:t>Dokumentation der Projektarbeit</w:t>
      </w:r>
    </w:p>
    <w:p w:rsidR="002E29B2" w:rsidRPr="00C5246F" w:rsidRDefault="002E29B2" w:rsidP="002E29B2">
      <w:pPr>
        <w:jc w:val="center"/>
        <w:rPr>
          <w:sz w:val="28"/>
          <w:szCs w:val="28"/>
        </w:rPr>
      </w:pPr>
    </w:p>
    <w:p w:rsidR="002E29B2" w:rsidRPr="00C5246F" w:rsidRDefault="002E29B2" w:rsidP="002E29B2">
      <w:pPr>
        <w:jc w:val="center"/>
        <w:rPr>
          <w:b/>
          <w:sz w:val="28"/>
          <w:szCs w:val="28"/>
        </w:rPr>
      </w:pPr>
      <w:r w:rsidRPr="00C5246F">
        <w:rPr>
          <w:b/>
          <w:sz w:val="28"/>
          <w:szCs w:val="28"/>
        </w:rPr>
        <w:t xml:space="preserve">Simulation des </w:t>
      </w:r>
      <w:proofErr w:type="spellStart"/>
      <w:r w:rsidRPr="00C5246F">
        <w:rPr>
          <w:b/>
          <w:sz w:val="28"/>
          <w:szCs w:val="28"/>
        </w:rPr>
        <w:t>Bullwhip</w:t>
      </w:r>
      <w:proofErr w:type="spellEnd"/>
      <w:r w:rsidRPr="00C5246F">
        <w:rPr>
          <w:b/>
          <w:sz w:val="28"/>
          <w:szCs w:val="28"/>
        </w:rPr>
        <w:t xml:space="preserve"> Effektes in einer 4 stufigen </w:t>
      </w:r>
      <w:proofErr w:type="spellStart"/>
      <w:r w:rsidRPr="00C5246F">
        <w:rPr>
          <w:b/>
          <w:sz w:val="28"/>
          <w:szCs w:val="28"/>
        </w:rPr>
        <w:t>Supply</w:t>
      </w:r>
      <w:proofErr w:type="spellEnd"/>
      <w:r w:rsidRPr="00C5246F">
        <w:rPr>
          <w:b/>
          <w:sz w:val="28"/>
          <w:szCs w:val="28"/>
        </w:rPr>
        <w:t xml:space="preserve"> Chain</w:t>
      </w:r>
    </w:p>
    <w:p w:rsidR="00B1566B" w:rsidRPr="00C5246F" w:rsidRDefault="002E29B2" w:rsidP="002E29B2">
      <w:pPr>
        <w:ind w:left="1416" w:firstLine="708"/>
        <w:rPr>
          <w:b/>
          <w:sz w:val="28"/>
          <w:szCs w:val="28"/>
        </w:rPr>
      </w:pPr>
      <w:r w:rsidRPr="00C5246F">
        <w:rPr>
          <w:b/>
          <w:sz w:val="28"/>
          <w:szCs w:val="28"/>
        </w:rPr>
        <w:t xml:space="preserve">       mit dem Simulationsprogramm</w:t>
      </w:r>
    </w:p>
    <w:p w:rsidR="002E29B2" w:rsidRDefault="00C5246F" w:rsidP="002E29B2">
      <w:pPr>
        <w:ind w:left="1416" w:firstLine="708"/>
      </w:pPr>
      <w:r>
        <w:rPr>
          <w:noProof/>
          <w:lang w:eastAsia="de-DE"/>
        </w:rPr>
        <w:drawing>
          <wp:anchor distT="0" distB="0" distL="114300" distR="114300" simplePos="0" relativeHeight="251658240" behindDoc="0" locked="0" layoutInCell="1" allowOverlap="1">
            <wp:simplePos x="0" y="0"/>
            <wp:positionH relativeFrom="column">
              <wp:posOffset>1894728</wp:posOffset>
            </wp:positionH>
            <wp:positionV relativeFrom="paragraph">
              <wp:posOffset>67758</wp:posOffset>
            </wp:positionV>
            <wp:extent cx="1702174" cy="559398"/>
            <wp:effectExtent l="19050" t="0" r="0" b="0"/>
            <wp:wrapNone/>
            <wp:docPr id="2"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1702174" cy="559398"/>
                    </a:xfrm>
                    <a:prstGeom prst="rect">
                      <a:avLst/>
                    </a:prstGeom>
                    <a:noFill/>
                    <a:ln w="9525">
                      <a:noFill/>
                      <a:miter lim="800000"/>
                      <a:headEnd/>
                      <a:tailEnd/>
                    </a:ln>
                  </pic:spPr>
                </pic:pic>
              </a:graphicData>
            </a:graphic>
          </wp:anchor>
        </w:drawing>
      </w:r>
    </w:p>
    <w:p w:rsidR="002E29B2" w:rsidRDefault="002E29B2" w:rsidP="002E29B2">
      <w:pPr>
        <w:ind w:left="1416" w:firstLine="708"/>
      </w:pPr>
    </w:p>
    <w:p w:rsidR="002E29B2" w:rsidRDefault="002E29B2" w:rsidP="002E29B2">
      <w:pPr>
        <w:ind w:left="1416" w:firstLine="708"/>
      </w:pPr>
    </w:p>
    <w:p w:rsidR="002E29B2" w:rsidRDefault="002E29B2" w:rsidP="002E29B2"/>
    <w:p w:rsidR="002E29B2" w:rsidRDefault="002E29B2" w:rsidP="002E29B2"/>
    <w:p w:rsidR="002E29B2" w:rsidRPr="000C1C69" w:rsidRDefault="002E29B2" w:rsidP="002E29B2">
      <w:pPr>
        <w:jc w:val="center"/>
        <w:rPr>
          <w:b/>
        </w:rPr>
      </w:pPr>
      <w:r w:rsidRPr="000C1C69">
        <w:rPr>
          <w:b/>
        </w:rPr>
        <w:t>Ersteller:</w:t>
      </w:r>
    </w:p>
    <w:p w:rsidR="000C1C69" w:rsidRPr="000C1C69" w:rsidRDefault="002E29B2" w:rsidP="002E29B2">
      <w:pPr>
        <w:jc w:val="center"/>
        <w:rPr>
          <w:b/>
          <w:sz w:val="28"/>
          <w:szCs w:val="28"/>
        </w:rPr>
      </w:pPr>
      <w:r w:rsidRPr="000C1C69">
        <w:rPr>
          <w:b/>
          <w:sz w:val="28"/>
          <w:szCs w:val="28"/>
        </w:rPr>
        <w:t xml:space="preserve">Markus Walther </w:t>
      </w:r>
      <w:r w:rsidR="000C1C69" w:rsidRPr="000C1C69">
        <w:rPr>
          <w:b/>
          <w:sz w:val="28"/>
          <w:szCs w:val="28"/>
        </w:rPr>
        <w:t xml:space="preserve"> </w:t>
      </w:r>
    </w:p>
    <w:p w:rsidR="002E29B2" w:rsidRDefault="000C1C69" w:rsidP="002E29B2">
      <w:pPr>
        <w:jc w:val="center"/>
      </w:pPr>
      <w:proofErr w:type="spellStart"/>
      <w:r>
        <w:t>Matnr</w:t>
      </w:r>
      <w:proofErr w:type="spellEnd"/>
      <w:r>
        <w:t xml:space="preserve">.: </w:t>
      </w:r>
      <w:r w:rsidR="002E29B2">
        <w:t>613833</w:t>
      </w:r>
    </w:p>
    <w:p w:rsidR="000C1C69" w:rsidRPr="000C1C69" w:rsidRDefault="002E29B2" w:rsidP="002E29B2">
      <w:pPr>
        <w:jc w:val="center"/>
        <w:rPr>
          <w:b/>
          <w:sz w:val="28"/>
          <w:szCs w:val="28"/>
        </w:rPr>
      </w:pPr>
      <w:r w:rsidRPr="000C1C69">
        <w:rPr>
          <w:b/>
          <w:sz w:val="28"/>
          <w:szCs w:val="28"/>
        </w:rPr>
        <w:t>Benjamin Hillenbrand</w:t>
      </w:r>
    </w:p>
    <w:p w:rsidR="002E29B2" w:rsidRDefault="002E29B2" w:rsidP="002E29B2">
      <w:pPr>
        <w:jc w:val="center"/>
      </w:pPr>
      <w:r>
        <w:t xml:space="preserve"> </w:t>
      </w:r>
      <w:proofErr w:type="spellStart"/>
      <w:r w:rsidR="000C1C69">
        <w:t>Matnr</w:t>
      </w:r>
      <w:proofErr w:type="spellEnd"/>
      <w:r w:rsidR="000C1C69">
        <w:t xml:space="preserve">.: </w:t>
      </w:r>
      <w:r>
        <w:t>613252</w:t>
      </w:r>
    </w:p>
    <w:p w:rsidR="000C1C69" w:rsidRDefault="000C1C69" w:rsidP="002E29B2">
      <w:pPr>
        <w:jc w:val="center"/>
      </w:pPr>
    </w:p>
    <w:p w:rsidR="000C1C69" w:rsidRDefault="000C1C69" w:rsidP="002E29B2">
      <w:pPr>
        <w:jc w:val="center"/>
      </w:pPr>
      <w:r>
        <w:t>Abgabedatum:  21.12.2010</w:t>
      </w:r>
    </w:p>
    <w:p w:rsidR="000C1C69" w:rsidRDefault="000C1C69" w:rsidP="002E29B2">
      <w:pPr>
        <w:jc w:val="center"/>
      </w:pPr>
    </w:p>
    <w:p w:rsidR="000C1C69" w:rsidRDefault="000C1C69" w:rsidP="002E29B2">
      <w:pPr>
        <w:jc w:val="center"/>
      </w:pPr>
    </w:p>
    <w:p w:rsidR="000C1C69" w:rsidRDefault="000C1C69" w:rsidP="002E29B2">
      <w:pPr>
        <w:jc w:val="center"/>
      </w:pPr>
    </w:p>
    <w:p w:rsidR="000C1C69" w:rsidRDefault="000C1C69" w:rsidP="002E29B2">
      <w:pPr>
        <w:jc w:val="center"/>
      </w:pPr>
    </w:p>
    <w:p w:rsidR="000C1C69" w:rsidRDefault="000C1C69" w:rsidP="002E29B2">
      <w:pPr>
        <w:jc w:val="center"/>
      </w:pPr>
    </w:p>
    <w:p w:rsidR="000C1C69" w:rsidRDefault="000C1C69" w:rsidP="002E29B2">
      <w:pPr>
        <w:jc w:val="center"/>
      </w:pPr>
    </w:p>
    <w:p w:rsidR="000C1C69" w:rsidRDefault="000C1C69" w:rsidP="002E29B2">
      <w:pPr>
        <w:jc w:val="center"/>
      </w:pPr>
    </w:p>
    <w:p w:rsidR="000C1C69" w:rsidRDefault="000C1C69" w:rsidP="002E29B2">
      <w:pPr>
        <w:jc w:val="center"/>
      </w:pPr>
    </w:p>
    <w:p w:rsidR="000C1C69" w:rsidRDefault="00FD47DB" w:rsidP="00FD47DB">
      <w:pPr>
        <w:jc w:val="both"/>
        <w:rPr>
          <w:b/>
          <w:sz w:val="28"/>
          <w:szCs w:val="28"/>
        </w:rPr>
      </w:pPr>
      <w:r w:rsidRPr="00FD47DB">
        <w:rPr>
          <w:b/>
          <w:sz w:val="28"/>
          <w:szCs w:val="28"/>
        </w:rPr>
        <w:t>Inhaltsverzeichnis</w:t>
      </w:r>
    </w:p>
    <w:p w:rsidR="00FD47DB" w:rsidRPr="00FD47DB" w:rsidRDefault="00FD47DB" w:rsidP="00FD47DB">
      <w:pPr>
        <w:jc w:val="both"/>
        <w:rPr>
          <w:b/>
          <w:sz w:val="28"/>
          <w:szCs w:val="28"/>
        </w:rPr>
      </w:pPr>
    </w:p>
    <w:p w:rsidR="00FD47DB" w:rsidRDefault="00FD47DB" w:rsidP="002E29B2">
      <w:pPr>
        <w:jc w:val="center"/>
      </w:pPr>
    </w:p>
    <w:p w:rsidR="000C1C69" w:rsidRPr="00FD47DB" w:rsidRDefault="000C1C69" w:rsidP="00FD47DB">
      <w:pPr>
        <w:pStyle w:val="Listenabsatz"/>
        <w:numPr>
          <w:ilvl w:val="0"/>
          <w:numId w:val="2"/>
        </w:numPr>
        <w:rPr>
          <w:sz w:val="28"/>
          <w:szCs w:val="28"/>
        </w:rPr>
      </w:pPr>
      <w:proofErr w:type="spellStart"/>
      <w:r w:rsidRPr="00FD47DB">
        <w:rPr>
          <w:sz w:val="28"/>
          <w:szCs w:val="28"/>
        </w:rPr>
        <w:t>Szenario</w:t>
      </w:r>
      <w:r w:rsidR="000952DF">
        <w:rPr>
          <w:sz w:val="28"/>
          <w:szCs w:val="28"/>
        </w:rPr>
        <w:t>b</w:t>
      </w:r>
      <w:r w:rsidRPr="00FD47DB">
        <w:rPr>
          <w:sz w:val="28"/>
          <w:szCs w:val="28"/>
        </w:rPr>
        <w:t>eschreibung</w:t>
      </w:r>
      <w:proofErr w:type="spellEnd"/>
      <w:r w:rsidR="006C6149">
        <w:rPr>
          <w:sz w:val="28"/>
          <w:szCs w:val="28"/>
        </w:rPr>
        <w:tab/>
      </w:r>
      <w:r w:rsidR="006C6149">
        <w:rPr>
          <w:sz w:val="28"/>
          <w:szCs w:val="28"/>
        </w:rPr>
        <w:tab/>
      </w:r>
      <w:r w:rsidR="006C6149">
        <w:rPr>
          <w:sz w:val="26"/>
          <w:szCs w:val="26"/>
        </w:rPr>
        <w:t>Seite 1</w:t>
      </w:r>
    </w:p>
    <w:p w:rsidR="00FD47DB" w:rsidRPr="00FD47DB" w:rsidRDefault="00FD47DB" w:rsidP="00FD47DB">
      <w:pPr>
        <w:pStyle w:val="Listenabsatz"/>
        <w:rPr>
          <w:sz w:val="28"/>
          <w:szCs w:val="28"/>
        </w:rPr>
      </w:pPr>
    </w:p>
    <w:p w:rsidR="00B15D44" w:rsidRPr="00FD47DB" w:rsidRDefault="00B15D44" w:rsidP="00FD47DB">
      <w:pPr>
        <w:pStyle w:val="Listenabsatz"/>
        <w:numPr>
          <w:ilvl w:val="0"/>
          <w:numId w:val="2"/>
        </w:numPr>
        <w:rPr>
          <w:sz w:val="28"/>
          <w:szCs w:val="28"/>
        </w:rPr>
      </w:pPr>
      <w:r w:rsidRPr="00FD47DB">
        <w:rPr>
          <w:sz w:val="28"/>
          <w:szCs w:val="28"/>
        </w:rPr>
        <w:t>Modellbeschreibung</w:t>
      </w:r>
    </w:p>
    <w:p w:rsidR="00FD47DB" w:rsidRPr="00FD47DB" w:rsidRDefault="00FD47DB" w:rsidP="00FD47DB">
      <w:pPr>
        <w:pStyle w:val="Listenabsatz"/>
        <w:rPr>
          <w:sz w:val="28"/>
          <w:szCs w:val="28"/>
        </w:rPr>
      </w:pPr>
    </w:p>
    <w:p w:rsidR="003F53E1" w:rsidRPr="00FD47DB" w:rsidRDefault="003F53E1" w:rsidP="00FD47DB">
      <w:pPr>
        <w:pStyle w:val="Listenabsatz"/>
        <w:rPr>
          <w:sz w:val="26"/>
          <w:szCs w:val="26"/>
        </w:rPr>
      </w:pPr>
      <w:r w:rsidRPr="00FD47DB">
        <w:rPr>
          <w:sz w:val="26"/>
          <w:szCs w:val="26"/>
        </w:rPr>
        <w:t>2.1 Simulationszeit</w:t>
      </w:r>
      <w:r w:rsidR="006C6149">
        <w:rPr>
          <w:sz w:val="26"/>
          <w:szCs w:val="26"/>
        </w:rPr>
        <w:t xml:space="preserve"> </w:t>
      </w:r>
      <w:r w:rsidR="006C6149">
        <w:rPr>
          <w:sz w:val="26"/>
          <w:szCs w:val="26"/>
        </w:rPr>
        <w:tab/>
      </w:r>
      <w:r w:rsidR="006C6149">
        <w:rPr>
          <w:sz w:val="26"/>
          <w:szCs w:val="26"/>
        </w:rPr>
        <w:tab/>
      </w:r>
      <w:r w:rsidR="006C6149">
        <w:rPr>
          <w:sz w:val="26"/>
          <w:szCs w:val="26"/>
        </w:rPr>
        <w:tab/>
        <w:t>Seite 2</w:t>
      </w:r>
    </w:p>
    <w:p w:rsidR="003F53E1" w:rsidRPr="00FD47DB" w:rsidRDefault="003F53E1" w:rsidP="00FD47DB">
      <w:pPr>
        <w:pStyle w:val="Listenabsatz"/>
        <w:rPr>
          <w:sz w:val="26"/>
          <w:szCs w:val="26"/>
        </w:rPr>
      </w:pPr>
      <w:r w:rsidRPr="00FD47DB">
        <w:rPr>
          <w:sz w:val="26"/>
          <w:szCs w:val="26"/>
        </w:rPr>
        <w:t>2.2</w:t>
      </w:r>
      <w:r w:rsidR="00FD47DB" w:rsidRPr="00FD47DB">
        <w:rPr>
          <w:sz w:val="26"/>
          <w:szCs w:val="26"/>
        </w:rPr>
        <w:t xml:space="preserve"> Modellübersicht</w:t>
      </w:r>
      <w:r w:rsidR="006C6149">
        <w:rPr>
          <w:sz w:val="26"/>
          <w:szCs w:val="26"/>
        </w:rPr>
        <w:tab/>
      </w:r>
      <w:r w:rsidR="006C6149">
        <w:rPr>
          <w:sz w:val="26"/>
          <w:szCs w:val="26"/>
        </w:rPr>
        <w:tab/>
        <w:t>Seite 3</w:t>
      </w:r>
    </w:p>
    <w:p w:rsidR="003F53E1" w:rsidRPr="00FD47DB" w:rsidRDefault="003F53E1" w:rsidP="00FD47DB">
      <w:pPr>
        <w:pStyle w:val="Listenabsatz"/>
        <w:rPr>
          <w:sz w:val="26"/>
          <w:szCs w:val="26"/>
        </w:rPr>
      </w:pPr>
      <w:r w:rsidRPr="00FD47DB">
        <w:rPr>
          <w:sz w:val="26"/>
          <w:szCs w:val="26"/>
        </w:rPr>
        <w:t>2.3</w:t>
      </w:r>
      <w:r w:rsidR="00FD47DB" w:rsidRPr="00FD47DB">
        <w:rPr>
          <w:sz w:val="26"/>
          <w:szCs w:val="26"/>
        </w:rPr>
        <w:t xml:space="preserve"> Umgebung Hersteller</w:t>
      </w:r>
      <w:r w:rsidR="006C6149">
        <w:rPr>
          <w:sz w:val="26"/>
          <w:szCs w:val="26"/>
        </w:rPr>
        <w:tab/>
      </w:r>
      <w:r w:rsidR="006C6149">
        <w:rPr>
          <w:sz w:val="26"/>
          <w:szCs w:val="26"/>
        </w:rPr>
        <w:tab/>
        <w:t>Seite 3</w:t>
      </w:r>
    </w:p>
    <w:p w:rsidR="003F53E1" w:rsidRPr="00FD47DB" w:rsidRDefault="003F53E1" w:rsidP="00FD47DB">
      <w:pPr>
        <w:pStyle w:val="Listenabsatz"/>
        <w:rPr>
          <w:sz w:val="26"/>
          <w:szCs w:val="26"/>
        </w:rPr>
      </w:pPr>
      <w:r w:rsidRPr="00FD47DB">
        <w:rPr>
          <w:sz w:val="26"/>
          <w:szCs w:val="26"/>
        </w:rPr>
        <w:t>2.4</w:t>
      </w:r>
      <w:r w:rsidR="00FD47DB" w:rsidRPr="00FD47DB">
        <w:rPr>
          <w:sz w:val="26"/>
          <w:szCs w:val="26"/>
        </w:rPr>
        <w:t xml:space="preserve"> Warenausgänge</w:t>
      </w:r>
      <w:r w:rsidR="006C6149">
        <w:rPr>
          <w:sz w:val="26"/>
          <w:szCs w:val="26"/>
        </w:rPr>
        <w:tab/>
      </w:r>
      <w:r w:rsidR="006C6149">
        <w:rPr>
          <w:sz w:val="26"/>
          <w:szCs w:val="26"/>
        </w:rPr>
        <w:tab/>
      </w:r>
      <w:r w:rsidR="006C6149">
        <w:rPr>
          <w:sz w:val="26"/>
          <w:szCs w:val="26"/>
        </w:rPr>
        <w:tab/>
        <w:t>Seite 4</w:t>
      </w:r>
      <w:r w:rsidR="006C6149">
        <w:rPr>
          <w:sz w:val="26"/>
          <w:szCs w:val="26"/>
        </w:rPr>
        <w:tab/>
      </w:r>
      <w:r w:rsidR="006C6149">
        <w:rPr>
          <w:sz w:val="26"/>
          <w:szCs w:val="26"/>
        </w:rPr>
        <w:tab/>
      </w:r>
      <w:r w:rsidR="006C6149">
        <w:rPr>
          <w:sz w:val="26"/>
          <w:szCs w:val="26"/>
        </w:rPr>
        <w:tab/>
      </w:r>
      <w:r w:rsidR="006C6149">
        <w:rPr>
          <w:sz w:val="26"/>
          <w:szCs w:val="26"/>
        </w:rPr>
        <w:tab/>
      </w:r>
    </w:p>
    <w:p w:rsidR="003F53E1" w:rsidRPr="00FD47DB" w:rsidRDefault="003F53E1" w:rsidP="00FD47DB">
      <w:pPr>
        <w:pStyle w:val="Listenabsatz"/>
        <w:rPr>
          <w:sz w:val="26"/>
          <w:szCs w:val="26"/>
        </w:rPr>
      </w:pPr>
      <w:r w:rsidRPr="00FD47DB">
        <w:rPr>
          <w:sz w:val="26"/>
          <w:szCs w:val="26"/>
        </w:rPr>
        <w:t>2.5</w:t>
      </w:r>
      <w:r w:rsidR="00FD47DB" w:rsidRPr="00FD47DB">
        <w:rPr>
          <w:sz w:val="26"/>
          <w:szCs w:val="26"/>
        </w:rPr>
        <w:t xml:space="preserve"> Fehlmengenfeld</w:t>
      </w:r>
      <w:r w:rsidR="006C6149">
        <w:rPr>
          <w:sz w:val="26"/>
          <w:szCs w:val="26"/>
        </w:rPr>
        <w:tab/>
      </w:r>
      <w:r w:rsidR="006C6149">
        <w:rPr>
          <w:sz w:val="26"/>
          <w:szCs w:val="26"/>
        </w:rPr>
        <w:tab/>
      </w:r>
      <w:r w:rsidR="006C6149">
        <w:rPr>
          <w:sz w:val="26"/>
          <w:szCs w:val="26"/>
        </w:rPr>
        <w:tab/>
        <w:t>Seite 5</w:t>
      </w:r>
    </w:p>
    <w:p w:rsidR="003F53E1" w:rsidRPr="00FD47DB" w:rsidRDefault="003F53E1" w:rsidP="00FD47DB">
      <w:pPr>
        <w:pStyle w:val="Listenabsatz"/>
        <w:rPr>
          <w:sz w:val="26"/>
          <w:szCs w:val="26"/>
        </w:rPr>
      </w:pPr>
      <w:r w:rsidRPr="00FD47DB">
        <w:rPr>
          <w:sz w:val="26"/>
          <w:szCs w:val="26"/>
        </w:rPr>
        <w:t>2.6</w:t>
      </w:r>
      <w:r w:rsidR="00FD47DB" w:rsidRPr="00FD47DB">
        <w:rPr>
          <w:sz w:val="26"/>
          <w:szCs w:val="26"/>
        </w:rPr>
        <w:t xml:space="preserve"> Produktionsfeld</w:t>
      </w:r>
      <w:r w:rsidR="006C6149">
        <w:rPr>
          <w:sz w:val="26"/>
          <w:szCs w:val="26"/>
        </w:rPr>
        <w:tab/>
      </w:r>
      <w:r w:rsidR="006C6149">
        <w:rPr>
          <w:sz w:val="26"/>
          <w:szCs w:val="26"/>
        </w:rPr>
        <w:tab/>
      </w:r>
      <w:r w:rsidR="006C6149">
        <w:rPr>
          <w:sz w:val="26"/>
          <w:szCs w:val="26"/>
        </w:rPr>
        <w:tab/>
        <w:t>Seite 5</w:t>
      </w:r>
    </w:p>
    <w:p w:rsidR="003F53E1" w:rsidRPr="00FD47DB" w:rsidRDefault="003F53E1" w:rsidP="00FD47DB">
      <w:pPr>
        <w:pStyle w:val="Listenabsatz"/>
        <w:rPr>
          <w:sz w:val="26"/>
          <w:szCs w:val="26"/>
        </w:rPr>
      </w:pPr>
      <w:r w:rsidRPr="00FD47DB">
        <w:rPr>
          <w:sz w:val="26"/>
          <w:szCs w:val="26"/>
        </w:rPr>
        <w:t>2.7</w:t>
      </w:r>
      <w:r w:rsidR="00FD47DB" w:rsidRPr="00FD47DB">
        <w:rPr>
          <w:sz w:val="26"/>
          <w:szCs w:val="26"/>
        </w:rPr>
        <w:t xml:space="preserve"> Nachfrage</w:t>
      </w:r>
      <w:r w:rsidR="006C6149">
        <w:rPr>
          <w:sz w:val="26"/>
          <w:szCs w:val="26"/>
        </w:rPr>
        <w:tab/>
      </w:r>
      <w:r w:rsidR="006C6149">
        <w:rPr>
          <w:sz w:val="26"/>
          <w:szCs w:val="26"/>
        </w:rPr>
        <w:tab/>
      </w:r>
      <w:r w:rsidR="006C6149">
        <w:rPr>
          <w:sz w:val="26"/>
          <w:szCs w:val="26"/>
        </w:rPr>
        <w:tab/>
        <w:t>Seite 6</w:t>
      </w:r>
    </w:p>
    <w:p w:rsidR="003F53E1" w:rsidRDefault="003F53E1" w:rsidP="00FD47DB">
      <w:pPr>
        <w:pStyle w:val="Listenabsatz"/>
        <w:rPr>
          <w:sz w:val="26"/>
          <w:szCs w:val="26"/>
        </w:rPr>
      </w:pPr>
      <w:r w:rsidRPr="00FD47DB">
        <w:rPr>
          <w:sz w:val="26"/>
          <w:szCs w:val="26"/>
        </w:rPr>
        <w:t>2.</w:t>
      </w:r>
      <w:r w:rsidR="00C5246F">
        <w:rPr>
          <w:sz w:val="26"/>
          <w:szCs w:val="26"/>
        </w:rPr>
        <w:t xml:space="preserve">8 </w:t>
      </w:r>
      <w:r w:rsidR="00FD47DB" w:rsidRPr="00FD47DB">
        <w:rPr>
          <w:sz w:val="26"/>
          <w:szCs w:val="26"/>
        </w:rPr>
        <w:t>Transport</w:t>
      </w:r>
      <w:r w:rsidR="006C6149">
        <w:rPr>
          <w:sz w:val="26"/>
          <w:szCs w:val="26"/>
        </w:rPr>
        <w:tab/>
      </w:r>
      <w:r w:rsidR="006C6149">
        <w:rPr>
          <w:sz w:val="26"/>
          <w:szCs w:val="26"/>
        </w:rPr>
        <w:tab/>
      </w:r>
      <w:r w:rsidR="006C6149">
        <w:rPr>
          <w:sz w:val="26"/>
          <w:szCs w:val="26"/>
        </w:rPr>
        <w:tab/>
        <w:t xml:space="preserve">Seite 7 </w:t>
      </w:r>
    </w:p>
    <w:p w:rsidR="006C6149" w:rsidRPr="00FD47DB" w:rsidRDefault="000952DF" w:rsidP="00FD47DB">
      <w:pPr>
        <w:pStyle w:val="Listenabsatz"/>
        <w:rPr>
          <w:sz w:val="26"/>
          <w:szCs w:val="26"/>
        </w:rPr>
      </w:pPr>
      <w:r>
        <w:rPr>
          <w:sz w:val="26"/>
          <w:szCs w:val="26"/>
        </w:rPr>
        <w:t>2.9 Kennzahlen</w:t>
      </w:r>
      <w:r>
        <w:rPr>
          <w:sz w:val="26"/>
          <w:szCs w:val="26"/>
        </w:rPr>
        <w:tab/>
      </w:r>
      <w:r>
        <w:rPr>
          <w:sz w:val="26"/>
          <w:szCs w:val="26"/>
        </w:rPr>
        <w:tab/>
      </w:r>
      <w:r>
        <w:rPr>
          <w:sz w:val="26"/>
          <w:szCs w:val="26"/>
        </w:rPr>
        <w:tab/>
        <w:t>Seite 7</w:t>
      </w:r>
      <w:r w:rsidR="00C5246F">
        <w:rPr>
          <w:sz w:val="26"/>
          <w:szCs w:val="26"/>
        </w:rPr>
        <w:t xml:space="preserve"> </w:t>
      </w:r>
    </w:p>
    <w:p w:rsidR="00FD47DB" w:rsidRDefault="00FD47DB" w:rsidP="00FD47DB">
      <w:pPr>
        <w:ind w:left="360"/>
        <w:rPr>
          <w:sz w:val="28"/>
          <w:szCs w:val="28"/>
        </w:rPr>
      </w:pPr>
    </w:p>
    <w:p w:rsidR="003F53E1" w:rsidRPr="00FD47DB" w:rsidRDefault="00FD47DB" w:rsidP="00FD47DB">
      <w:pPr>
        <w:ind w:left="360"/>
        <w:rPr>
          <w:sz w:val="28"/>
          <w:szCs w:val="28"/>
        </w:rPr>
      </w:pPr>
      <w:r w:rsidRPr="00FD47DB">
        <w:rPr>
          <w:sz w:val="28"/>
          <w:szCs w:val="28"/>
        </w:rPr>
        <w:t xml:space="preserve">3. </w:t>
      </w:r>
      <w:r w:rsidRPr="00FD47DB">
        <w:rPr>
          <w:sz w:val="28"/>
          <w:szCs w:val="28"/>
        </w:rPr>
        <w:tab/>
        <w:t>Cockpit</w:t>
      </w:r>
      <w:r w:rsidR="00C5246F">
        <w:rPr>
          <w:sz w:val="28"/>
          <w:szCs w:val="28"/>
        </w:rPr>
        <w:tab/>
      </w:r>
      <w:r w:rsidR="00C5246F">
        <w:rPr>
          <w:sz w:val="28"/>
          <w:szCs w:val="28"/>
        </w:rPr>
        <w:tab/>
      </w:r>
      <w:r w:rsidR="00C5246F">
        <w:rPr>
          <w:sz w:val="28"/>
          <w:szCs w:val="28"/>
        </w:rPr>
        <w:tab/>
      </w:r>
      <w:r w:rsidR="00C5246F">
        <w:rPr>
          <w:sz w:val="28"/>
          <w:szCs w:val="28"/>
        </w:rPr>
        <w:tab/>
      </w:r>
      <w:r w:rsidR="00C5246F" w:rsidRPr="00C5246F">
        <w:rPr>
          <w:sz w:val="26"/>
          <w:szCs w:val="26"/>
        </w:rPr>
        <w:t xml:space="preserve">Seite </w:t>
      </w:r>
      <w:r w:rsidR="000952DF">
        <w:rPr>
          <w:sz w:val="26"/>
          <w:szCs w:val="26"/>
        </w:rPr>
        <w:t>8</w:t>
      </w:r>
    </w:p>
    <w:p w:rsidR="003F53E1" w:rsidRDefault="003F53E1" w:rsidP="00FD47DB">
      <w:pPr>
        <w:pStyle w:val="Listenabsatz"/>
        <w:ind w:left="1080"/>
      </w:pPr>
    </w:p>
    <w:p w:rsidR="000C1C69" w:rsidRDefault="000C1C69" w:rsidP="002E29B2">
      <w:pPr>
        <w:jc w:val="center"/>
      </w:pPr>
    </w:p>
    <w:p w:rsidR="000C1C69" w:rsidRDefault="000C1C69" w:rsidP="00DC5605"/>
    <w:p w:rsidR="000C1C69" w:rsidRDefault="000C1C69" w:rsidP="002E29B2">
      <w:pPr>
        <w:jc w:val="center"/>
      </w:pPr>
    </w:p>
    <w:p w:rsidR="000C1C69" w:rsidRDefault="000C1C69" w:rsidP="002E29B2">
      <w:pPr>
        <w:jc w:val="center"/>
      </w:pPr>
    </w:p>
    <w:p w:rsidR="000C1C69" w:rsidRDefault="000C1C69" w:rsidP="002E29B2">
      <w:pPr>
        <w:jc w:val="center"/>
      </w:pPr>
    </w:p>
    <w:p w:rsidR="006C6149" w:rsidRDefault="006C6149" w:rsidP="006C6149">
      <w:pPr>
        <w:sectPr w:rsidR="006C6149" w:rsidSect="00B00A39">
          <w:footerReference w:type="default" r:id="rId10"/>
          <w:pgSz w:w="11906" w:h="16838"/>
          <w:pgMar w:top="1417" w:right="1417" w:bottom="1134" w:left="1417" w:header="708" w:footer="708" w:gutter="0"/>
          <w:cols w:space="708"/>
          <w:docGrid w:linePitch="360"/>
        </w:sectPr>
      </w:pPr>
    </w:p>
    <w:p w:rsidR="000C1C69" w:rsidRPr="00FD47DB" w:rsidRDefault="000C1C69" w:rsidP="00A32895">
      <w:pPr>
        <w:pStyle w:val="Listenabsatz"/>
        <w:numPr>
          <w:ilvl w:val="0"/>
          <w:numId w:val="1"/>
        </w:numPr>
        <w:spacing w:line="360" w:lineRule="auto"/>
        <w:rPr>
          <w:b/>
          <w:sz w:val="28"/>
          <w:szCs w:val="28"/>
        </w:rPr>
      </w:pPr>
      <w:proofErr w:type="spellStart"/>
      <w:r w:rsidRPr="00FD47DB">
        <w:rPr>
          <w:b/>
          <w:sz w:val="28"/>
          <w:szCs w:val="28"/>
        </w:rPr>
        <w:lastRenderedPageBreak/>
        <w:t>Szenariobeschreibung</w:t>
      </w:r>
      <w:proofErr w:type="spellEnd"/>
    </w:p>
    <w:p w:rsidR="00A32895" w:rsidRDefault="000C1C69" w:rsidP="00A32895">
      <w:pPr>
        <w:spacing w:after="0" w:line="360" w:lineRule="auto"/>
        <w:ind w:left="357"/>
      </w:pPr>
      <w:r>
        <w:t xml:space="preserve">Grundlage für die erstellte Simulation ist eine 4 </w:t>
      </w:r>
      <w:r w:rsidR="003D1E1E">
        <w:t>s</w:t>
      </w:r>
      <w:r>
        <w:t xml:space="preserve">tufige </w:t>
      </w:r>
      <w:proofErr w:type="spellStart"/>
      <w:r>
        <w:t>Supply</w:t>
      </w:r>
      <w:proofErr w:type="spellEnd"/>
      <w:r>
        <w:t xml:space="preserve"> Chain, vom Hersteller über den Distributor und Großhändler, hin zum Einzelhändler.  Die Grundlegenden Rahmenfaktoren w</w:t>
      </w:r>
      <w:r w:rsidR="00A32895">
        <w:t>urden vom Simulationsspiel „</w:t>
      </w:r>
      <w:proofErr w:type="spellStart"/>
      <w:r w:rsidR="00A32895">
        <w:t>Beergame</w:t>
      </w:r>
      <w:proofErr w:type="spellEnd"/>
      <w:r w:rsidR="00A32895">
        <w:t xml:space="preserve">“  übernommen, welches </w:t>
      </w:r>
      <w:r>
        <w:t xml:space="preserve"> 1960 vom </w:t>
      </w:r>
      <w:r w:rsidR="00A32895" w:rsidRPr="00A32895">
        <w:t xml:space="preserve">Massachusetts Institute </w:t>
      </w:r>
      <w:proofErr w:type="spellStart"/>
      <w:r w:rsidR="00A32895" w:rsidRPr="00A32895">
        <w:t>of</w:t>
      </w:r>
      <w:proofErr w:type="spellEnd"/>
      <w:r w:rsidR="00A32895" w:rsidRPr="00A32895">
        <w:t xml:space="preserve"> Technology</w:t>
      </w:r>
      <w:r w:rsidR="00A32895">
        <w:t xml:space="preserve"> (MIT) veröffentlicht wurde. Dies bedeutet, dass es in der Simulierten</w:t>
      </w:r>
    </w:p>
    <w:p w:rsidR="00A32895" w:rsidRDefault="00A32895" w:rsidP="00A32895">
      <w:pPr>
        <w:spacing w:after="0" w:line="360" w:lineRule="auto"/>
        <w:ind w:left="357"/>
      </w:pPr>
      <w:proofErr w:type="spellStart"/>
      <w:r>
        <w:t>Suppyl</w:t>
      </w:r>
      <w:proofErr w:type="spellEnd"/>
      <w:r>
        <w:t xml:space="preserve"> Chain kei</w:t>
      </w:r>
      <w:r w:rsidR="00B15D44">
        <w:t>ne Kapazitätsbeschränkungen</w:t>
      </w:r>
      <w:r>
        <w:t>, keine Produktionsausfälle und keine Transportprobleme</w:t>
      </w:r>
      <w:r w:rsidR="00B15D44">
        <w:t xml:space="preserve"> gibt</w:t>
      </w:r>
      <w:r>
        <w:t>. Die vor- und nachgelagerten Stellen können nur durch Bestellungen und Lieferungen miteinander kommunizieren.</w:t>
      </w:r>
    </w:p>
    <w:p w:rsidR="00A32895" w:rsidRDefault="00A32895" w:rsidP="00A32895">
      <w:pPr>
        <w:spacing w:after="0" w:line="360" w:lineRule="auto"/>
        <w:ind w:left="357"/>
      </w:pPr>
      <w:r>
        <w:t>Grundsätzlich wurden die Basisdate</w:t>
      </w:r>
      <w:r w:rsidR="00B15D44">
        <w:t xml:space="preserve">n des </w:t>
      </w:r>
      <w:proofErr w:type="spellStart"/>
      <w:r w:rsidR="00B15D44">
        <w:t>Beergames</w:t>
      </w:r>
      <w:proofErr w:type="spellEnd"/>
      <w:r w:rsidR="00B15D44">
        <w:t xml:space="preserve"> übernommen. Geringfügige Änderungen mussten nur in Einzelfällen aufgrund der Simulationsumgebung von </w:t>
      </w:r>
      <w:proofErr w:type="spellStart"/>
      <w:r w:rsidR="00B15D44">
        <w:t>Consideo</w:t>
      </w:r>
      <w:proofErr w:type="spellEnd"/>
      <w:r w:rsidR="00B15D44">
        <w:t xml:space="preserve"> vorgenomme</w:t>
      </w:r>
      <w:r w:rsidR="003D1E1E">
        <w:t xml:space="preserve">n werden, die folgend in der </w:t>
      </w:r>
      <w:r w:rsidR="000952DF">
        <w:t>Modell</w:t>
      </w:r>
      <w:r w:rsidR="00B15D44">
        <w:t>beschreibung näher beschrieben werden.</w:t>
      </w:r>
    </w:p>
    <w:p w:rsidR="00B15D44" w:rsidRDefault="00B15D44" w:rsidP="00A32895">
      <w:pPr>
        <w:spacing w:after="0" w:line="360" w:lineRule="auto"/>
        <w:ind w:left="357"/>
      </w:pPr>
      <w:r>
        <w:t>Ziel der Simu</w:t>
      </w:r>
      <w:r w:rsidR="000952DF">
        <w:t>l</w:t>
      </w:r>
      <w:r>
        <w:t xml:space="preserve">ation ist es denn </w:t>
      </w:r>
      <w:proofErr w:type="spellStart"/>
      <w:r>
        <w:t>Bullwhip</w:t>
      </w:r>
      <w:proofErr w:type="spellEnd"/>
      <w:r>
        <w:t xml:space="preserve"> Effekt in einer dynamischen </w:t>
      </w:r>
      <w:proofErr w:type="spellStart"/>
      <w:r>
        <w:t>Supply</w:t>
      </w:r>
      <w:proofErr w:type="spellEnd"/>
      <w:r>
        <w:t xml:space="preserve"> Chain aufzuzeigen.</w:t>
      </w:r>
    </w:p>
    <w:p w:rsidR="00B15D44" w:rsidRDefault="00B15D44" w:rsidP="00A32895">
      <w:pPr>
        <w:spacing w:after="0" w:line="360" w:lineRule="auto"/>
        <w:ind w:left="357"/>
      </w:pPr>
    </w:p>
    <w:p w:rsidR="00B15D44" w:rsidRDefault="00B15D44" w:rsidP="00A32895">
      <w:pPr>
        <w:spacing w:after="0" w:line="360" w:lineRule="auto"/>
        <w:ind w:left="357"/>
      </w:pPr>
    </w:p>
    <w:p w:rsidR="00B15D44" w:rsidRDefault="00B15D44" w:rsidP="00A32895">
      <w:pPr>
        <w:spacing w:after="0" w:line="360" w:lineRule="auto"/>
        <w:ind w:left="357"/>
      </w:pPr>
    </w:p>
    <w:p w:rsidR="00B15D44" w:rsidRDefault="00B15D44" w:rsidP="00A32895">
      <w:pPr>
        <w:spacing w:after="0" w:line="360" w:lineRule="auto"/>
        <w:ind w:left="357"/>
      </w:pPr>
    </w:p>
    <w:p w:rsidR="00B15D44" w:rsidRDefault="00B15D44" w:rsidP="00A32895">
      <w:pPr>
        <w:spacing w:after="0" w:line="360" w:lineRule="auto"/>
        <w:ind w:left="357"/>
      </w:pPr>
    </w:p>
    <w:p w:rsidR="00B15D44" w:rsidRDefault="00B15D44" w:rsidP="00A32895">
      <w:pPr>
        <w:spacing w:after="0" w:line="360" w:lineRule="auto"/>
        <w:ind w:left="357"/>
      </w:pPr>
    </w:p>
    <w:p w:rsidR="00B15D44" w:rsidRDefault="00B15D44" w:rsidP="00A32895">
      <w:pPr>
        <w:spacing w:after="0" w:line="360" w:lineRule="auto"/>
        <w:ind w:left="357"/>
      </w:pPr>
    </w:p>
    <w:p w:rsidR="00B15D44" w:rsidRDefault="00B15D44" w:rsidP="00A32895">
      <w:pPr>
        <w:spacing w:after="0" w:line="360" w:lineRule="auto"/>
        <w:ind w:left="357"/>
      </w:pPr>
    </w:p>
    <w:p w:rsidR="00B15D44" w:rsidRDefault="00B15D44" w:rsidP="00A32895">
      <w:pPr>
        <w:spacing w:after="0" w:line="360" w:lineRule="auto"/>
        <w:ind w:left="357"/>
      </w:pPr>
    </w:p>
    <w:p w:rsidR="00B15D44" w:rsidRDefault="00B15D44" w:rsidP="00A32895">
      <w:pPr>
        <w:spacing w:after="0" w:line="360" w:lineRule="auto"/>
        <w:ind w:left="357"/>
      </w:pPr>
    </w:p>
    <w:p w:rsidR="00B15D44" w:rsidRDefault="00B15D44" w:rsidP="00A32895">
      <w:pPr>
        <w:spacing w:after="0" w:line="360" w:lineRule="auto"/>
        <w:ind w:left="357"/>
      </w:pPr>
    </w:p>
    <w:p w:rsidR="00B15D44" w:rsidRDefault="00B15D44" w:rsidP="00A32895">
      <w:pPr>
        <w:spacing w:after="0" w:line="360" w:lineRule="auto"/>
        <w:ind w:left="357"/>
      </w:pPr>
    </w:p>
    <w:p w:rsidR="00B15D44" w:rsidRDefault="00B15D44" w:rsidP="00A32895">
      <w:pPr>
        <w:spacing w:after="0" w:line="360" w:lineRule="auto"/>
        <w:ind w:left="357"/>
      </w:pPr>
    </w:p>
    <w:p w:rsidR="00B15D44" w:rsidRDefault="00B15D44" w:rsidP="00A32895">
      <w:pPr>
        <w:spacing w:after="0" w:line="360" w:lineRule="auto"/>
        <w:ind w:left="357"/>
      </w:pPr>
    </w:p>
    <w:p w:rsidR="00B15D44" w:rsidRDefault="00B15D44" w:rsidP="00A32895">
      <w:pPr>
        <w:spacing w:after="0" w:line="360" w:lineRule="auto"/>
        <w:ind w:left="357"/>
      </w:pPr>
    </w:p>
    <w:p w:rsidR="00B15D44" w:rsidRDefault="00B15D44" w:rsidP="00A32895">
      <w:pPr>
        <w:spacing w:after="0" w:line="360" w:lineRule="auto"/>
        <w:ind w:left="357"/>
      </w:pPr>
    </w:p>
    <w:p w:rsidR="00B15D44" w:rsidRDefault="00B15D44" w:rsidP="00A32895">
      <w:pPr>
        <w:spacing w:after="0" w:line="360" w:lineRule="auto"/>
        <w:ind w:left="357"/>
      </w:pPr>
    </w:p>
    <w:p w:rsidR="00B15D44" w:rsidRDefault="00B15D44" w:rsidP="00A32895">
      <w:pPr>
        <w:spacing w:after="0" w:line="360" w:lineRule="auto"/>
        <w:ind w:left="357"/>
      </w:pPr>
    </w:p>
    <w:p w:rsidR="00B15D44" w:rsidRDefault="00B15D44" w:rsidP="00A32895">
      <w:pPr>
        <w:spacing w:after="0" w:line="360" w:lineRule="auto"/>
        <w:ind w:left="357"/>
      </w:pPr>
    </w:p>
    <w:p w:rsidR="00B15D44" w:rsidRDefault="00B15D44" w:rsidP="00A32895">
      <w:pPr>
        <w:spacing w:after="0" w:line="360" w:lineRule="auto"/>
        <w:ind w:left="357"/>
      </w:pPr>
    </w:p>
    <w:p w:rsidR="00B15D44" w:rsidRDefault="00B15D44" w:rsidP="00A32895">
      <w:pPr>
        <w:spacing w:after="0" w:line="360" w:lineRule="auto"/>
        <w:ind w:left="357"/>
      </w:pPr>
    </w:p>
    <w:p w:rsidR="00B15D44" w:rsidRDefault="00B15D44" w:rsidP="00A32895">
      <w:pPr>
        <w:spacing w:after="0" w:line="360" w:lineRule="auto"/>
        <w:ind w:left="357"/>
      </w:pPr>
    </w:p>
    <w:p w:rsidR="00B15D44" w:rsidRDefault="00B15D44" w:rsidP="00A32895">
      <w:pPr>
        <w:spacing w:after="0" w:line="360" w:lineRule="auto"/>
        <w:ind w:left="357"/>
      </w:pPr>
    </w:p>
    <w:p w:rsidR="00B15D44" w:rsidRPr="00FD47DB" w:rsidRDefault="00B15D44" w:rsidP="003D1E1E">
      <w:pPr>
        <w:pStyle w:val="Listenabsatz"/>
        <w:numPr>
          <w:ilvl w:val="0"/>
          <w:numId w:val="1"/>
        </w:numPr>
        <w:spacing w:after="0" w:line="360" w:lineRule="auto"/>
        <w:rPr>
          <w:b/>
          <w:sz w:val="28"/>
          <w:szCs w:val="28"/>
        </w:rPr>
      </w:pPr>
      <w:r w:rsidRPr="00FD47DB">
        <w:rPr>
          <w:b/>
          <w:sz w:val="28"/>
          <w:szCs w:val="28"/>
        </w:rPr>
        <w:t>Modellbeschreibung:</w:t>
      </w:r>
    </w:p>
    <w:p w:rsidR="003D1E1E" w:rsidRDefault="003D1E1E" w:rsidP="00A32895">
      <w:pPr>
        <w:spacing w:after="0" w:line="360" w:lineRule="auto"/>
        <w:ind w:left="357"/>
      </w:pPr>
    </w:p>
    <w:p w:rsidR="003D1E1E" w:rsidRPr="00FD47DB" w:rsidRDefault="003D1E1E" w:rsidP="00A32895">
      <w:pPr>
        <w:spacing w:after="0" w:line="360" w:lineRule="auto"/>
        <w:ind w:left="357"/>
        <w:rPr>
          <w:b/>
        </w:rPr>
      </w:pPr>
      <w:r w:rsidRPr="00FD47DB">
        <w:rPr>
          <w:b/>
        </w:rPr>
        <w:t xml:space="preserve">2.1 </w:t>
      </w:r>
      <w:proofErr w:type="gramStart"/>
      <w:r w:rsidRPr="00FD47DB">
        <w:rPr>
          <w:b/>
        </w:rPr>
        <w:t>Simulationszeit</w:t>
      </w:r>
      <w:proofErr w:type="gramEnd"/>
    </w:p>
    <w:p w:rsidR="00327C09" w:rsidRDefault="003D1E1E" w:rsidP="003D1E1E">
      <w:pPr>
        <w:spacing w:after="0" w:line="360" w:lineRule="auto"/>
        <w:ind w:left="357"/>
      </w:pPr>
      <w:r>
        <w:rPr>
          <w:noProof/>
          <w:lang w:eastAsia="de-DE"/>
        </w:rPr>
        <w:drawing>
          <wp:inline distT="0" distB="0" distL="0" distR="0">
            <wp:extent cx="4305300" cy="2333625"/>
            <wp:effectExtent l="19050" t="0" r="0" b="0"/>
            <wp:docPr id="3"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305300" cy="2333625"/>
                    </a:xfrm>
                    <a:prstGeom prst="rect">
                      <a:avLst/>
                    </a:prstGeom>
                    <a:noFill/>
                    <a:ln w="9525">
                      <a:noFill/>
                      <a:miter lim="800000"/>
                      <a:headEnd/>
                      <a:tailEnd/>
                    </a:ln>
                  </pic:spPr>
                </pic:pic>
              </a:graphicData>
            </a:graphic>
          </wp:inline>
        </w:drawing>
      </w:r>
    </w:p>
    <w:p w:rsidR="00327C09" w:rsidRDefault="00327C09" w:rsidP="000952DF">
      <w:pPr>
        <w:spacing w:after="0" w:line="360" w:lineRule="auto"/>
        <w:ind w:left="357"/>
      </w:pPr>
      <w:r>
        <w:t xml:space="preserve">Simuliert werden in Anlehnung  an das </w:t>
      </w:r>
      <w:proofErr w:type="spellStart"/>
      <w:r w:rsidR="000952DF">
        <w:t>Beergame</w:t>
      </w:r>
      <w:proofErr w:type="spellEnd"/>
      <w:r w:rsidR="000952DF">
        <w:t xml:space="preserve"> 52 Perioden</w:t>
      </w:r>
      <w:r>
        <w:t>.</w:t>
      </w:r>
    </w:p>
    <w:p w:rsidR="003D1E1E" w:rsidRDefault="003D1E1E" w:rsidP="00A32895">
      <w:pPr>
        <w:spacing w:after="0" w:line="360" w:lineRule="auto"/>
        <w:ind w:left="357"/>
      </w:pPr>
    </w:p>
    <w:p w:rsidR="003D1E1E" w:rsidRPr="00FD47DB" w:rsidRDefault="003D1E1E" w:rsidP="00A32895">
      <w:pPr>
        <w:spacing w:after="0" w:line="360" w:lineRule="auto"/>
        <w:ind w:left="357"/>
        <w:rPr>
          <w:b/>
        </w:rPr>
      </w:pPr>
      <w:r w:rsidRPr="00FD47DB">
        <w:rPr>
          <w:b/>
        </w:rPr>
        <w:t xml:space="preserve">2.2 </w:t>
      </w:r>
      <w:proofErr w:type="gramStart"/>
      <w:r w:rsidRPr="00FD47DB">
        <w:rPr>
          <w:b/>
        </w:rPr>
        <w:t>Modellübersicht</w:t>
      </w:r>
      <w:proofErr w:type="gramEnd"/>
    </w:p>
    <w:p w:rsidR="00327C09" w:rsidRDefault="003D1E1E" w:rsidP="003D1E1E">
      <w:pPr>
        <w:spacing w:after="0" w:line="360" w:lineRule="auto"/>
        <w:ind w:left="357"/>
        <w:jc w:val="center"/>
      </w:pPr>
      <w:r>
        <w:rPr>
          <w:noProof/>
          <w:lang w:eastAsia="de-DE"/>
        </w:rPr>
        <w:drawing>
          <wp:inline distT="0" distB="0" distL="0" distR="0">
            <wp:extent cx="5312365" cy="3067050"/>
            <wp:effectExtent l="19050" t="0" r="2585"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5322785" cy="3073066"/>
                    </a:xfrm>
                    <a:prstGeom prst="rect">
                      <a:avLst/>
                    </a:prstGeom>
                    <a:noFill/>
                    <a:ln w="9525">
                      <a:noFill/>
                      <a:miter lim="800000"/>
                      <a:headEnd/>
                      <a:tailEnd/>
                    </a:ln>
                  </pic:spPr>
                </pic:pic>
              </a:graphicData>
            </a:graphic>
          </wp:inline>
        </w:drawing>
      </w:r>
    </w:p>
    <w:p w:rsidR="003D1E1E" w:rsidRDefault="003D1E1E" w:rsidP="003D1E1E">
      <w:pPr>
        <w:tabs>
          <w:tab w:val="left" w:pos="6735"/>
        </w:tabs>
        <w:spacing w:after="0" w:line="360" w:lineRule="auto"/>
        <w:ind w:left="357"/>
      </w:pPr>
      <w:r>
        <w:tab/>
      </w:r>
    </w:p>
    <w:p w:rsidR="003D1E1E" w:rsidRDefault="003D1E1E" w:rsidP="006C6149">
      <w:pPr>
        <w:tabs>
          <w:tab w:val="left" w:pos="6735"/>
        </w:tabs>
        <w:spacing w:after="0" w:line="360" w:lineRule="auto"/>
        <w:ind w:left="357"/>
      </w:pPr>
      <w:r>
        <w:t xml:space="preserve">Das Gesamte Modell ist um die 4 </w:t>
      </w:r>
      <w:proofErr w:type="spellStart"/>
      <w:r>
        <w:t>Supply</w:t>
      </w:r>
      <w:proofErr w:type="spellEnd"/>
      <w:r>
        <w:t xml:space="preserve">  Chain Teilnehmer aufgebaut und beschreibt den Waren und Informationsfluss zwischen den beteiligten Stationen. Folgend</w:t>
      </w:r>
      <w:r w:rsidR="00FD5F52">
        <w:t xml:space="preserve"> soll die </w:t>
      </w:r>
      <w:proofErr w:type="spellStart"/>
      <w:r w:rsidR="00FD5F52">
        <w:t>Supply</w:t>
      </w:r>
      <w:proofErr w:type="spellEnd"/>
      <w:r w:rsidR="00FD5F52">
        <w:t xml:space="preserve"> C</w:t>
      </w:r>
      <w:r>
        <w:t>hain am Beispiel der Herstellerstufe er</w:t>
      </w:r>
      <w:r w:rsidR="000952DF">
        <w:t>läutert werden. Alle</w:t>
      </w:r>
      <w:r w:rsidR="00FD5F52">
        <w:t xml:space="preserve"> anderen Stufen </w:t>
      </w:r>
      <w:r w:rsidR="000952DF">
        <w:t>agieren</w:t>
      </w:r>
      <w:r w:rsidR="00FD5F52">
        <w:t xml:space="preserve"> grundsätzlich gleich</w:t>
      </w:r>
      <w:r w:rsidR="000952DF">
        <w:t>,</w:t>
      </w:r>
      <w:r w:rsidR="00FD5F52">
        <w:t xml:space="preserve"> wobei sich lediglich die Bezeichnungen ändern.</w:t>
      </w:r>
    </w:p>
    <w:p w:rsidR="00327C09" w:rsidRPr="00FD47DB" w:rsidRDefault="003D1E1E" w:rsidP="00A32895">
      <w:pPr>
        <w:spacing w:after="0" w:line="360" w:lineRule="auto"/>
        <w:ind w:left="357"/>
        <w:rPr>
          <w:b/>
        </w:rPr>
      </w:pPr>
      <w:r w:rsidRPr="00FD47DB">
        <w:rPr>
          <w:b/>
        </w:rPr>
        <w:lastRenderedPageBreak/>
        <w:t xml:space="preserve">2.3 </w:t>
      </w:r>
      <w:r w:rsidR="00FD5F52" w:rsidRPr="00FD47DB">
        <w:rPr>
          <w:b/>
        </w:rPr>
        <w:t>Umgebung Hersteller</w:t>
      </w:r>
    </w:p>
    <w:p w:rsidR="00327C09" w:rsidRDefault="00327C09" w:rsidP="00A32895">
      <w:pPr>
        <w:spacing w:after="0" w:line="360" w:lineRule="auto"/>
        <w:ind w:left="357"/>
      </w:pPr>
    </w:p>
    <w:p w:rsidR="00327C09" w:rsidRDefault="00B55E95" w:rsidP="00B8696E">
      <w:pPr>
        <w:spacing w:after="0" w:line="360" w:lineRule="auto"/>
        <w:ind w:left="357"/>
      </w:pPr>
      <w:r>
        <w:rPr>
          <w:noProof/>
          <w:lang w:eastAsia="de-DE"/>
        </w:rPr>
        <w:drawing>
          <wp:inline distT="0" distB="0" distL="0" distR="0">
            <wp:extent cx="5161299" cy="4056611"/>
            <wp:effectExtent l="19050" t="0" r="1251" b="0"/>
            <wp:docPr id="7"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5177513" cy="4069354"/>
                    </a:xfrm>
                    <a:prstGeom prst="rect">
                      <a:avLst/>
                    </a:prstGeom>
                    <a:noFill/>
                    <a:ln w="9525">
                      <a:noFill/>
                      <a:miter lim="800000"/>
                      <a:headEnd/>
                      <a:tailEnd/>
                    </a:ln>
                  </pic:spPr>
                </pic:pic>
              </a:graphicData>
            </a:graphic>
          </wp:inline>
        </w:drawing>
      </w:r>
      <w:r w:rsidR="00B8696E">
        <w:br w:type="textWrapping" w:clear="all"/>
      </w:r>
    </w:p>
    <w:p w:rsidR="00327C09" w:rsidRDefault="00327C09" w:rsidP="00A32895">
      <w:pPr>
        <w:spacing w:after="0" w:line="360" w:lineRule="auto"/>
        <w:ind w:left="357"/>
      </w:pPr>
    </w:p>
    <w:p w:rsidR="00327C09" w:rsidRDefault="00657333" w:rsidP="00A32895">
      <w:pPr>
        <w:spacing w:after="0" w:line="360" w:lineRule="auto"/>
        <w:ind w:left="357"/>
      </w:pPr>
      <w:r>
        <w:t xml:space="preserve">Die Bestände des Herstellers sind hier im blauen Feld „Hersteller“ beschrieben. Hierzu wurde </w:t>
      </w:r>
    </w:p>
    <w:p w:rsidR="00657333" w:rsidRDefault="00657333" w:rsidP="00A32895">
      <w:pPr>
        <w:spacing w:after="0" w:line="360" w:lineRule="auto"/>
        <w:ind w:left="357"/>
      </w:pPr>
      <w:r>
        <w:t>Ein Level-Faktor erstellt, der Produktionsbereitstellungen addiert und Warenausgänge subtrahiert.</w:t>
      </w:r>
      <w:r w:rsidR="00315B0A">
        <w:t xml:space="preserve"> Der Anfangsbestand ist hier 16.</w:t>
      </w:r>
      <w:r>
        <w:t xml:space="preserve"> </w:t>
      </w:r>
      <w:r w:rsidR="00315B0A">
        <w:t xml:space="preserve"> Die Bereitstellung dient</w:t>
      </w:r>
      <w:r>
        <w:t xml:space="preserve"> als Platzhalter um die Produktionsverzögerungen von 2 richtig darzustellen, da es nicht möglich ist Verzögerungen direkt mit einem Level-Faktor zu verknüpfen.</w:t>
      </w:r>
      <w:r w:rsidR="00315B0A">
        <w:t xml:space="preserve"> Genau wie der Faktor Bereitstellung verhalten sich im weiteren Modell die Wareneingangsfaktoren.</w:t>
      </w:r>
    </w:p>
    <w:p w:rsidR="00315B0A" w:rsidRDefault="00315B0A" w:rsidP="00315B0A">
      <w:pPr>
        <w:spacing w:after="0" w:line="360" w:lineRule="auto"/>
        <w:ind w:firstLine="357"/>
      </w:pPr>
    </w:p>
    <w:p w:rsidR="00FD5F52" w:rsidRDefault="00FD5F52" w:rsidP="00315B0A">
      <w:pPr>
        <w:spacing w:after="0" w:line="360" w:lineRule="auto"/>
        <w:ind w:firstLine="357"/>
      </w:pPr>
    </w:p>
    <w:p w:rsidR="00FD5F52" w:rsidRDefault="00FD5F52" w:rsidP="00315B0A">
      <w:pPr>
        <w:spacing w:after="0" w:line="360" w:lineRule="auto"/>
        <w:ind w:firstLine="357"/>
      </w:pPr>
    </w:p>
    <w:p w:rsidR="00FD5F52" w:rsidRDefault="00FD5F52" w:rsidP="00315B0A">
      <w:pPr>
        <w:spacing w:after="0" w:line="360" w:lineRule="auto"/>
        <w:ind w:firstLine="357"/>
      </w:pPr>
    </w:p>
    <w:p w:rsidR="00FD5F52" w:rsidRDefault="00FD5F52" w:rsidP="00315B0A">
      <w:pPr>
        <w:spacing w:after="0" w:line="360" w:lineRule="auto"/>
        <w:ind w:firstLine="357"/>
      </w:pPr>
    </w:p>
    <w:p w:rsidR="00FD5F52" w:rsidRDefault="00FD5F52" w:rsidP="00315B0A">
      <w:pPr>
        <w:spacing w:after="0" w:line="360" w:lineRule="auto"/>
        <w:ind w:firstLine="357"/>
      </w:pPr>
    </w:p>
    <w:p w:rsidR="00FD5F52" w:rsidRDefault="00FD5F52" w:rsidP="00B55E95">
      <w:pPr>
        <w:spacing w:after="0" w:line="360" w:lineRule="auto"/>
      </w:pPr>
    </w:p>
    <w:p w:rsidR="00FD5F52" w:rsidRDefault="00FD5F52" w:rsidP="006C6149">
      <w:pPr>
        <w:spacing w:after="0" w:line="360" w:lineRule="auto"/>
      </w:pPr>
    </w:p>
    <w:p w:rsidR="00FD5F52" w:rsidRPr="00FD47DB" w:rsidRDefault="00FD5F52" w:rsidP="00FD5F52">
      <w:pPr>
        <w:pStyle w:val="Listenabsatz"/>
        <w:numPr>
          <w:ilvl w:val="1"/>
          <w:numId w:val="1"/>
        </w:numPr>
        <w:spacing w:after="0" w:line="360" w:lineRule="auto"/>
        <w:rPr>
          <w:b/>
        </w:rPr>
      </w:pPr>
      <w:r w:rsidRPr="00FD47DB">
        <w:rPr>
          <w:b/>
        </w:rPr>
        <w:lastRenderedPageBreak/>
        <w:t xml:space="preserve"> Warenausgä</w:t>
      </w:r>
      <w:r w:rsidR="00657333" w:rsidRPr="00FD47DB">
        <w:rPr>
          <w:b/>
        </w:rPr>
        <w:t>ng</w:t>
      </w:r>
      <w:r w:rsidRPr="00FD47DB">
        <w:rPr>
          <w:b/>
        </w:rPr>
        <w:t xml:space="preserve">e </w:t>
      </w:r>
    </w:p>
    <w:p w:rsidR="00FD5F52" w:rsidRDefault="00FD5F52" w:rsidP="00FD5F52">
      <w:pPr>
        <w:pStyle w:val="Listenabsatz"/>
        <w:spacing w:after="0" w:line="360" w:lineRule="auto"/>
      </w:pPr>
    </w:p>
    <w:p w:rsidR="00657333" w:rsidRDefault="00657333" w:rsidP="00FD5F52">
      <w:pPr>
        <w:spacing w:after="0" w:line="360" w:lineRule="auto"/>
        <w:ind w:left="360"/>
        <w:jc w:val="center"/>
      </w:pPr>
      <w:r>
        <w:rPr>
          <w:noProof/>
          <w:lang w:eastAsia="de-DE"/>
        </w:rPr>
        <w:drawing>
          <wp:inline distT="0" distB="0" distL="0" distR="0">
            <wp:extent cx="5760720" cy="4060221"/>
            <wp:effectExtent l="19050" t="0" r="0" b="0"/>
            <wp:docPr id="34" name="Bild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srcRect/>
                    <a:stretch>
                      <a:fillRect/>
                    </a:stretch>
                  </pic:blipFill>
                  <pic:spPr bwMode="auto">
                    <a:xfrm>
                      <a:off x="0" y="0"/>
                      <a:ext cx="5760720" cy="4060221"/>
                    </a:xfrm>
                    <a:prstGeom prst="rect">
                      <a:avLst/>
                    </a:prstGeom>
                    <a:noFill/>
                    <a:ln w="9525">
                      <a:noFill/>
                      <a:miter lim="800000"/>
                      <a:headEnd/>
                      <a:tailEnd/>
                    </a:ln>
                  </pic:spPr>
                </pic:pic>
              </a:graphicData>
            </a:graphic>
          </wp:inline>
        </w:drawing>
      </w:r>
    </w:p>
    <w:p w:rsidR="00A32895" w:rsidRDefault="00A32895" w:rsidP="000C1C69">
      <w:pPr>
        <w:ind w:left="360"/>
      </w:pPr>
    </w:p>
    <w:p w:rsidR="007B585F" w:rsidRDefault="00657333" w:rsidP="000C1C69">
      <w:pPr>
        <w:ind w:left="360"/>
      </w:pPr>
      <w:r>
        <w:t>Dies</w:t>
      </w:r>
      <w:r w:rsidR="00B8696E">
        <w:t>e</w:t>
      </w:r>
      <w:r>
        <w:t xml:space="preserve"> Formel beschreibt, dass der Warenausgang immer nur maxima</w:t>
      </w:r>
      <w:r w:rsidR="00B8696E">
        <w:t xml:space="preserve">l das ausgeben kann, was </w:t>
      </w:r>
      <w:r>
        <w:t xml:space="preserve"> noch im Lager vorhanden ist, dies soll Minusbestände vermeiden. </w:t>
      </w:r>
      <w:r w:rsidR="00B8696E">
        <w:t>Gesteuert wird der Warenausgang von der Bestellung der nachgelagerten Stelle und den noch zu leistenden Nachlieferungen.  Hierbei ist zu erwähnen, da</w:t>
      </w:r>
      <w:r w:rsidR="007B585F">
        <w:t>s</w:t>
      </w:r>
      <w:r w:rsidR="00B8696E">
        <w:t>s die Nachlieferungen</w:t>
      </w:r>
      <w:r w:rsidR="007B585F">
        <w:t xml:space="preserve"> erst mit ein</w:t>
      </w:r>
      <w:r w:rsidR="000952DF">
        <w:t>er Periode Verzögerung einfließen</w:t>
      </w:r>
      <w:r w:rsidR="007B585F">
        <w:t xml:space="preserve">, da sie die Fehlmenge der letzten Periode darstellt. </w:t>
      </w:r>
    </w:p>
    <w:p w:rsidR="007B585F" w:rsidRDefault="007B585F" w:rsidP="000C1C69">
      <w:pPr>
        <w:ind w:left="360"/>
      </w:pPr>
    </w:p>
    <w:p w:rsidR="007B585F" w:rsidRDefault="007B585F" w:rsidP="000C1C69">
      <w:pPr>
        <w:ind w:left="360"/>
      </w:pPr>
    </w:p>
    <w:p w:rsidR="007B585F" w:rsidRDefault="007B585F" w:rsidP="000C1C69">
      <w:pPr>
        <w:ind w:left="360"/>
      </w:pPr>
    </w:p>
    <w:p w:rsidR="007B585F" w:rsidRDefault="007B585F" w:rsidP="000C1C69">
      <w:pPr>
        <w:ind w:left="360"/>
      </w:pPr>
    </w:p>
    <w:p w:rsidR="007B585F" w:rsidRDefault="007B585F" w:rsidP="000C1C69">
      <w:pPr>
        <w:ind w:left="360"/>
      </w:pPr>
    </w:p>
    <w:p w:rsidR="007B585F" w:rsidRDefault="007B585F" w:rsidP="000C1C69">
      <w:pPr>
        <w:ind w:left="360"/>
      </w:pPr>
    </w:p>
    <w:p w:rsidR="00FD5F52" w:rsidRDefault="00FD5F52" w:rsidP="007B585F">
      <w:pPr>
        <w:ind w:left="360"/>
      </w:pPr>
    </w:p>
    <w:p w:rsidR="00FD5F52" w:rsidRDefault="00FD5F52" w:rsidP="007B585F">
      <w:pPr>
        <w:ind w:left="360"/>
      </w:pPr>
    </w:p>
    <w:p w:rsidR="00FD5F52" w:rsidRDefault="00FD5F52" w:rsidP="007B585F">
      <w:pPr>
        <w:ind w:left="360"/>
      </w:pPr>
    </w:p>
    <w:p w:rsidR="00FD5F52" w:rsidRPr="00FD47DB" w:rsidRDefault="00FD5F52" w:rsidP="00FD5F52">
      <w:pPr>
        <w:ind w:left="360"/>
        <w:rPr>
          <w:b/>
        </w:rPr>
      </w:pPr>
      <w:r w:rsidRPr="00FD47DB">
        <w:rPr>
          <w:b/>
        </w:rPr>
        <w:lastRenderedPageBreak/>
        <w:t xml:space="preserve">2.5 </w:t>
      </w:r>
      <w:proofErr w:type="gramStart"/>
      <w:r w:rsidRPr="00FD47DB">
        <w:rPr>
          <w:b/>
        </w:rPr>
        <w:t>Fehlme</w:t>
      </w:r>
      <w:r w:rsidR="00FD47DB" w:rsidRPr="00FD47DB">
        <w:rPr>
          <w:b/>
        </w:rPr>
        <w:t>n</w:t>
      </w:r>
      <w:r w:rsidRPr="00FD47DB">
        <w:rPr>
          <w:b/>
        </w:rPr>
        <w:t>genfeld</w:t>
      </w:r>
      <w:proofErr w:type="gramEnd"/>
    </w:p>
    <w:p w:rsidR="00B8696E" w:rsidRDefault="00B8696E" w:rsidP="007B585F">
      <w:pPr>
        <w:ind w:left="360"/>
      </w:pPr>
      <w:r>
        <w:t xml:space="preserve">Die Fehlmenge </w:t>
      </w:r>
      <w:r w:rsidR="007B585F">
        <w:t>des He</w:t>
      </w:r>
      <w:r>
        <w:t>rsteller</w:t>
      </w:r>
      <w:r w:rsidR="007B585F">
        <w:t>s</w:t>
      </w:r>
      <w:r>
        <w:t xml:space="preserve"> errechnet sich aus dem aktuellen Warenausgang und der </w:t>
      </w:r>
      <w:r w:rsidR="007B585F">
        <w:t xml:space="preserve">aktuellen </w:t>
      </w:r>
      <w:proofErr w:type="gramStart"/>
      <w:r w:rsidR="007B585F">
        <w:t>Bestellung .</w:t>
      </w:r>
      <w:proofErr w:type="gramEnd"/>
      <w:r w:rsidR="007B585F">
        <w:t xml:space="preserve"> Die </w:t>
      </w:r>
      <w:proofErr w:type="spellStart"/>
      <w:r w:rsidR="007B585F">
        <w:t>if</w:t>
      </w:r>
      <w:proofErr w:type="spellEnd"/>
      <w:r w:rsidR="007B585F">
        <w:t>-Schleife soll dafür sorgen, dass keine negativen Fehlmengen entstehen.</w:t>
      </w:r>
    </w:p>
    <w:p w:rsidR="00FD5F52" w:rsidRDefault="00FD5F52" w:rsidP="00FD47DB">
      <w:pPr>
        <w:ind w:left="360"/>
        <w:rPr>
          <w:b/>
        </w:rPr>
      </w:pPr>
      <w:r w:rsidRPr="00FD47DB">
        <w:rPr>
          <w:b/>
          <w:noProof/>
          <w:lang w:eastAsia="de-DE"/>
        </w:rPr>
        <w:drawing>
          <wp:anchor distT="0" distB="0" distL="114300" distR="114300" simplePos="0" relativeHeight="251660288" behindDoc="0" locked="0" layoutInCell="1" allowOverlap="1">
            <wp:simplePos x="0" y="0"/>
            <wp:positionH relativeFrom="column">
              <wp:posOffset>1128395</wp:posOffset>
            </wp:positionH>
            <wp:positionV relativeFrom="paragraph">
              <wp:align>top</wp:align>
            </wp:positionV>
            <wp:extent cx="3733800" cy="2486025"/>
            <wp:effectExtent l="19050" t="0" r="0" b="0"/>
            <wp:wrapSquare wrapText="bothSides"/>
            <wp:docPr id="5" name="Bild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srcRect/>
                    <a:stretch>
                      <a:fillRect/>
                    </a:stretch>
                  </pic:blipFill>
                  <pic:spPr bwMode="auto">
                    <a:xfrm>
                      <a:off x="0" y="0"/>
                      <a:ext cx="3733800" cy="2486025"/>
                    </a:xfrm>
                    <a:prstGeom prst="rect">
                      <a:avLst/>
                    </a:prstGeom>
                    <a:noFill/>
                    <a:ln w="9525">
                      <a:noFill/>
                      <a:miter lim="800000"/>
                      <a:headEnd/>
                      <a:tailEnd/>
                    </a:ln>
                  </pic:spPr>
                </pic:pic>
              </a:graphicData>
            </a:graphic>
          </wp:anchor>
        </w:drawing>
      </w:r>
    </w:p>
    <w:p w:rsidR="00FD47DB" w:rsidRDefault="00FD47DB" w:rsidP="00FD47DB">
      <w:pPr>
        <w:ind w:left="360"/>
        <w:rPr>
          <w:b/>
        </w:rPr>
      </w:pPr>
    </w:p>
    <w:p w:rsidR="00FD47DB" w:rsidRDefault="00FD47DB" w:rsidP="00FD47DB">
      <w:pPr>
        <w:ind w:left="360"/>
        <w:rPr>
          <w:b/>
        </w:rPr>
      </w:pPr>
    </w:p>
    <w:p w:rsidR="00FD47DB" w:rsidRDefault="00FD47DB" w:rsidP="00FD47DB">
      <w:pPr>
        <w:ind w:left="360"/>
        <w:rPr>
          <w:b/>
        </w:rPr>
      </w:pPr>
    </w:p>
    <w:p w:rsidR="00FD47DB" w:rsidRDefault="00FD47DB" w:rsidP="00FD47DB">
      <w:pPr>
        <w:ind w:left="360"/>
        <w:rPr>
          <w:b/>
        </w:rPr>
      </w:pPr>
    </w:p>
    <w:p w:rsidR="00FD47DB" w:rsidRDefault="00FD47DB" w:rsidP="00FD47DB">
      <w:pPr>
        <w:ind w:left="360"/>
        <w:rPr>
          <w:b/>
        </w:rPr>
      </w:pPr>
    </w:p>
    <w:p w:rsidR="00FD47DB" w:rsidRDefault="00FD47DB" w:rsidP="00FD47DB">
      <w:pPr>
        <w:ind w:left="360"/>
        <w:rPr>
          <w:b/>
        </w:rPr>
      </w:pPr>
    </w:p>
    <w:p w:rsidR="00FD47DB" w:rsidRPr="00FD47DB" w:rsidRDefault="00FD47DB" w:rsidP="00FD47DB">
      <w:pPr>
        <w:ind w:left="360"/>
        <w:rPr>
          <w:b/>
        </w:rPr>
      </w:pPr>
    </w:p>
    <w:p w:rsidR="007B585F" w:rsidRPr="00FD47DB" w:rsidRDefault="00FD5F52" w:rsidP="000C1C69">
      <w:pPr>
        <w:ind w:left="360"/>
        <w:rPr>
          <w:b/>
        </w:rPr>
      </w:pPr>
      <w:r w:rsidRPr="00FD47DB">
        <w:rPr>
          <w:b/>
        </w:rPr>
        <w:t xml:space="preserve">2.6 </w:t>
      </w:r>
      <w:proofErr w:type="gramStart"/>
      <w:r w:rsidRPr="00FD47DB">
        <w:rPr>
          <w:b/>
        </w:rPr>
        <w:t>Produktionsfeld</w:t>
      </w:r>
      <w:proofErr w:type="gramEnd"/>
    </w:p>
    <w:p w:rsidR="007B585F" w:rsidRDefault="007B585F" w:rsidP="00FD5F52">
      <w:pPr>
        <w:ind w:left="360"/>
        <w:jc w:val="center"/>
      </w:pPr>
      <w:r>
        <w:rPr>
          <w:noProof/>
          <w:lang w:eastAsia="de-DE"/>
        </w:rPr>
        <w:drawing>
          <wp:inline distT="0" distB="0" distL="0" distR="0">
            <wp:extent cx="3781425" cy="2550961"/>
            <wp:effectExtent l="19050" t="0" r="9525" b="0"/>
            <wp:docPr id="43" name="Bild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cstate="print"/>
                    <a:srcRect/>
                    <a:stretch>
                      <a:fillRect/>
                    </a:stretch>
                  </pic:blipFill>
                  <pic:spPr bwMode="auto">
                    <a:xfrm>
                      <a:off x="0" y="0"/>
                      <a:ext cx="3781425" cy="2550961"/>
                    </a:xfrm>
                    <a:prstGeom prst="rect">
                      <a:avLst/>
                    </a:prstGeom>
                    <a:noFill/>
                    <a:ln w="9525">
                      <a:noFill/>
                      <a:miter lim="800000"/>
                      <a:headEnd/>
                      <a:tailEnd/>
                    </a:ln>
                  </pic:spPr>
                </pic:pic>
              </a:graphicData>
            </a:graphic>
          </wp:inline>
        </w:drawing>
      </w:r>
    </w:p>
    <w:p w:rsidR="007B585F" w:rsidRDefault="007B585F" w:rsidP="00FD5F52">
      <w:pPr>
        <w:spacing w:after="0" w:line="360" w:lineRule="auto"/>
        <w:ind w:left="357"/>
      </w:pPr>
      <w:r>
        <w:t>Produziert wird in jeder Periode die Summe von Warenausgang, Fehlmenge und fehlender Lagerbestand zum Meldebestand, welcher hier mit der absoluten Zahl 16 beschrieben wird.  Die Formel beschreibt genau dieses Vorgehen und gleicht zusätzlich noch den Bestand ab</w:t>
      </w:r>
      <w:r w:rsidR="000952DF">
        <w:t>,</w:t>
      </w:r>
      <w:r>
        <w:t xml:space="preserve"> um zu beurteilen, ob überhaupt eine Produktion nötig </w:t>
      </w:r>
      <w:proofErr w:type="gramStart"/>
      <w:r>
        <w:t xml:space="preserve">ist </w:t>
      </w:r>
      <w:r w:rsidR="009A4172">
        <w:t>.</w:t>
      </w:r>
      <w:proofErr w:type="gramEnd"/>
    </w:p>
    <w:p w:rsidR="009A4172" w:rsidRDefault="009A4172" w:rsidP="00FD5F52">
      <w:pPr>
        <w:spacing w:after="0" w:line="360" w:lineRule="auto"/>
        <w:ind w:left="357"/>
      </w:pPr>
      <w:r>
        <w:t>Analog zu Produktion stellen sich die Felder Bestellung DZ, Bestellung GH und Bestellung EH da</w:t>
      </w:r>
      <w:r w:rsidR="000952DF">
        <w:t>r</w:t>
      </w:r>
      <w:r>
        <w:t>.</w:t>
      </w:r>
    </w:p>
    <w:p w:rsidR="009A4172" w:rsidRDefault="009A4172" w:rsidP="00FD5F52">
      <w:pPr>
        <w:spacing w:line="360" w:lineRule="auto"/>
        <w:ind w:left="360"/>
      </w:pPr>
      <w:r>
        <w:t xml:space="preserve">Sie bestimmen die zu </w:t>
      </w:r>
      <w:r w:rsidR="000952DF">
        <w:t>beschaffenden</w:t>
      </w:r>
      <w:r>
        <w:t xml:space="preserve"> Menge</w:t>
      </w:r>
      <w:r w:rsidR="000952DF">
        <w:t>n</w:t>
      </w:r>
      <w:r>
        <w:t xml:space="preserve"> bei der vorgelagerten Stelle bzw. die zu produzierende Menge.</w:t>
      </w:r>
      <w:r w:rsidR="00FD5F52">
        <w:t xml:space="preserve"> </w:t>
      </w:r>
      <w:r>
        <w:t>Genau nach dem Aufbau des Herstellers sin</w:t>
      </w:r>
      <w:r w:rsidR="000952DF">
        <w:t>d</w:t>
      </w:r>
      <w:r>
        <w:t xml:space="preserve"> nun auch alle anderen </w:t>
      </w:r>
      <w:r w:rsidR="000952DF">
        <w:lastRenderedPageBreak/>
        <w:t xml:space="preserve">Teilnehmer der </w:t>
      </w:r>
      <w:proofErr w:type="spellStart"/>
      <w:r w:rsidR="000952DF">
        <w:t>Supply</w:t>
      </w:r>
      <w:proofErr w:type="spellEnd"/>
      <w:r w:rsidR="000952DF">
        <w:t xml:space="preserve"> Chain s</w:t>
      </w:r>
      <w:r>
        <w:t>imulier</w:t>
      </w:r>
      <w:r w:rsidR="000952DF">
        <w:t>t. Eine Ausnahme stellt hierbei</w:t>
      </w:r>
      <w:r>
        <w:t xml:space="preserve"> noch der Waren</w:t>
      </w:r>
      <w:r w:rsidR="00FD5F52">
        <w:t>ausgang  beim Einzelhändler dar.</w:t>
      </w:r>
    </w:p>
    <w:p w:rsidR="00FD5F52" w:rsidRPr="00FD47DB" w:rsidRDefault="00FD5F52" w:rsidP="00FD5F52">
      <w:pPr>
        <w:spacing w:line="360" w:lineRule="auto"/>
        <w:ind w:left="360"/>
        <w:rPr>
          <w:b/>
        </w:rPr>
      </w:pPr>
      <w:r w:rsidRPr="00FD47DB">
        <w:rPr>
          <w:b/>
        </w:rPr>
        <w:t xml:space="preserve">2.7 </w:t>
      </w:r>
      <w:proofErr w:type="gramStart"/>
      <w:r w:rsidRPr="00FD47DB">
        <w:rPr>
          <w:b/>
        </w:rPr>
        <w:t>Nachfrage</w:t>
      </w:r>
      <w:proofErr w:type="gramEnd"/>
    </w:p>
    <w:p w:rsidR="009A4172" w:rsidRDefault="009A4172" w:rsidP="000C1C69">
      <w:pPr>
        <w:ind w:left="360"/>
      </w:pPr>
      <w:r>
        <w:rPr>
          <w:noProof/>
          <w:lang w:eastAsia="de-DE"/>
        </w:rPr>
        <w:drawing>
          <wp:inline distT="0" distB="0" distL="0" distR="0">
            <wp:extent cx="4619625" cy="3810000"/>
            <wp:effectExtent l="19050" t="0" r="9525" b="0"/>
            <wp:docPr id="46" name="Bild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7" cstate="print"/>
                    <a:srcRect/>
                    <a:stretch>
                      <a:fillRect/>
                    </a:stretch>
                  </pic:blipFill>
                  <pic:spPr bwMode="auto">
                    <a:xfrm>
                      <a:off x="0" y="0"/>
                      <a:ext cx="4619625" cy="3810000"/>
                    </a:xfrm>
                    <a:prstGeom prst="rect">
                      <a:avLst/>
                    </a:prstGeom>
                    <a:noFill/>
                    <a:ln w="9525">
                      <a:noFill/>
                      <a:miter lim="800000"/>
                      <a:headEnd/>
                      <a:tailEnd/>
                    </a:ln>
                  </pic:spPr>
                </pic:pic>
              </a:graphicData>
            </a:graphic>
          </wp:inline>
        </w:drawing>
      </w:r>
    </w:p>
    <w:p w:rsidR="009A4172" w:rsidRDefault="009A4172" w:rsidP="000C1C69">
      <w:pPr>
        <w:ind w:left="360"/>
      </w:pPr>
    </w:p>
    <w:p w:rsidR="00FD5F52" w:rsidRDefault="009A4172" w:rsidP="000952DF">
      <w:pPr>
        <w:spacing w:after="0" w:line="360" w:lineRule="auto"/>
        <w:ind w:left="357"/>
      </w:pPr>
      <w:r>
        <w:t xml:space="preserve">Der Warenausgang des Einzelhändlers wird bestimmt durch die Nachfrage und die nicht befriedigte Nachfrage aus den letzten Perioden, die wiederrum verzögert die Nachfragemenge beeinflussen. Die Nachfrage kurve </w:t>
      </w:r>
      <w:r w:rsidR="00315B0A">
        <w:t xml:space="preserve">hält sich dabei genau an die Basisdaten des </w:t>
      </w:r>
      <w:proofErr w:type="spellStart"/>
      <w:r w:rsidR="00315B0A">
        <w:t>Beergames</w:t>
      </w:r>
      <w:proofErr w:type="spellEnd"/>
      <w:r w:rsidR="00315B0A">
        <w:t xml:space="preserve"> und</w:t>
      </w:r>
      <w:r w:rsidR="00FD5F52">
        <w:t xml:space="preserve"> </w:t>
      </w:r>
      <w:r w:rsidR="000952DF">
        <w:t>v</w:t>
      </w:r>
      <w:r w:rsidR="00315B0A">
        <w:t>erläuft nahezu konstant, mit einem einmaligen Sprung von 4 auf 8 Einheiten.</w:t>
      </w:r>
    </w:p>
    <w:p w:rsidR="006C6149" w:rsidRPr="000952DF" w:rsidRDefault="00315B0A" w:rsidP="000952DF">
      <w:pPr>
        <w:spacing w:after="0" w:line="360" w:lineRule="auto"/>
        <w:jc w:val="center"/>
      </w:pPr>
      <w:r>
        <w:rPr>
          <w:noProof/>
          <w:lang w:eastAsia="de-DE"/>
        </w:rPr>
        <w:drawing>
          <wp:inline distT="0" distB="0" distL="0" distR="0">
            <wp:extent cx="4578662" cy="2389031"/>
            <wp:effectExtent l="19050" t="0" r="0" b="0"/>
            <wp:docPr id="49" name="Bild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8" cstate="print"/>
                    <a:srcRect/>
                    <a:stretch>
                      <a:fillRect/>
                    </a:stretch>
                  </pic:blipFill>
                  <pic:spPr bwMode="auto">
                    <a:xfrm>
                      <a:off x="0" y="0"/>
                      <a:ext cx="4580694" cy="2390091"/>
                    </a:xfrm>
                    <a:prstGeom prst="rect">
                      <a:avLst/>
                    </a:prstGeom>
                    <a:noFill/>
                    <a:ln w="9525">
                      <a:noFill/>
                      <a:miter lim="800000"/>
                      <a:headEnd/>
                      <a:tailEnd/>
                    </a:ln>
                  </pic:spPr>
                </pic:pic>
              </a:graphicData>
            </a:graphic>
          </wp:inline>
        </w:drawing>
      </w:r>
    </w:p>
    <w:p w:rsidR="00315B0A" w:rsidRPr="000952DF" w:rsidRDefault="00FD5F52" w:rsidP="000952DF">
      <w:pPr>
        <w:ind w:left="360"/>
        <w:rPr>
          <w:b/>
        </w:rPr>
      </w:pPr>
      <w:r w:rsidRPr="00FD47DB">
        <w:rPr>
          <w:b/>
        </w:rPr>
        <w:lastRenderedPageBreak/>
        <w:t xml:space="preserve">2.8 </w:t>
      </w:r>
      <w:proofErr w:type="gramStart"/>
      <w:r w:rsidRPr="00FD47DB">
        <w:rPr>
          <w:b/>
        </w:rPr>
        <w:t>Transport</w:t>
      </w:r>
      <w:proofErr w:type="gramEnd"/>
    </w:p>
    <w:p w:rsidR="00315B0A" w:rsidRDefault="00315B0A" w:rsidP="00315B0A">
      <w:pPr>
        <w:tabs>
          <w:tab w:val="left" w:pos="5595"/>
        </w:tabs>
        <w:ind w:left="360"/>
      </w:pPr>
      <w:r>
        <w:rPr>
          <w:noProof/>
          <w:lang w:eastAsia="de-DE"/>
        </w:rPr>
        <w:drawing>
          <wp:inline distT="0" distB="0" distL="0" distR="0">
            <wp:extent cx="3714750" cy="666750"/>
            <wp:effectExtent l="19050" t="0" r="0" b="0"/>
            <wp:docPr id="6" name="Bild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srcRect/>
                    <a:stretch>
                      <a:fillRect/>
                    </a:stretch>
                  </pic:blipFill>
                  <pic:spPr bwMode="auto">
                    <a:xfrm>
                      <a:off x="0" y="0"/>
                      <a:ext cx="3714750" cy="666750"/>
                    </a:xfrm>
                    <a:prstGeom prst="rect">
                      <a:avLst/>
                    </a:prstGeom>
                    <a:noFill/>
                    <a:ln w="9525">
                      <a:noFill/>
                      <a:miter lim="800000"/>
                      <a:headEnd/>
                      <a:tailEnd/>
                    </a:ln>
                  </pic:spPr>
                </pic:pic>
              </a:graphicData>
            </a:graphic>
          </wp:inline>
        </w:drawing>
      </w:r>
    </w:p>
    <w:p w:rsidR="003F53E1" w:rsidRDefault="00315B0A" w:rsidP="003F53E1">
      <w:pPr>
        <w:tabs>
          <w:tab w:val="left" w:pos="5595"/>
        </w:tabs>
        <w:spacing w:after="0" w:line="360" w:lineRule="auto"/>
        <w:ind w:left="357"/>
        <w:contextualSpacing/>
      </w:pPr>
      <w:r>
        <w:t xml:space="preserve">Der Transport wird mit einer Verzögerung von Wareneingang zum Warenausgang beschrieben und ergibt zusammen mit </w:t>
      </w:r>
      <w:r w:rsidR="00FD5F52">
        <w:t>der</w:t>
      </w:r>
      <w:r>
        <w:t xml:space="preserve"> Lagerausgangsverzögerung eine Verzögerung von 2.</w:t>
      </w:r>
    </w:p>
    <w:p w:rsidR="006C6149" w:rsidRDefault="006C6149" w:rsidP="000952DF">
      <w:pPr>
        <w:tabs>
          <w:tab w:val="left" w:pos="5595"/>
        </w:tabs>
        <w:spacing w:after="0" w:line="360" w:lineRule="auto"/>
        <w:contextualSpacing/>
        <w:rPr>
          <w:b/>
        </w:rPr>
      </w:pPr>
    </w:p>
    <w:p w:rsidR="00124BAE" w:rsidRPr="00FD47DB" w:rsidRDefault="00FD5F52" w:rsidP="003F53E1">
      <w:pPr>
        <w:tabs>
          <w:tab w:val="left" w:pos="5595"/>
        </w:tabs>
        <w:spacing w:after="0" w:line="360" w:lineRule="auto"/>
        <w:ind w:left="357"/>
        <w:contextualSpacing/>
        <w:rPr>
          <w:b/>
        </w:rPr>
      </w:pPr>
      <w:r w:rsidRPr="00FD47DB">
        <w:rPr>
          <w:b/>
        </w:rPr>
        <w:t xml:space="preserve">2.9 </w:t>
      </w:r>
      <w:r w:rsidR="00124BAE" w:rsidRPr="00FD47DB">
        <w:rPr>
          <w:b/>
        </w:rPr>
        <w:t>Kennzahlen</w:t>
      </w:r>
      <w:r w:rsidRPr="00FD47DB">
        <w:rPr>
          <w:b/>
        </w:rPr>
        <w:t xml:space="preserve"> </w:t>
      </w:r>
    </w:p>
    <w:p w:rsidR="00124BAE" w:rsidRDefault="00124BAE" w:rsidP="00315B0A">
      <w:pPr>
        <w:tabs>
          <w:tab w:val="left" w:pos="5595"/>
        </w:tabs>
        <w:ind w:left="360"/>
      </w:pPr>
      <w:r>
        <w:rPr>
          <w:noProof/>
          <w:lang w:eastAsia="de-DE"/>
        </w:rPr>
        <w:drawing>
          <wp:inline distT="0" distB="0" distL="0" distR="0">
            <wp:extent cx="4467225" cy="4410075"/>
            <wp:effectExtent l="19050" t="0" r="9525" b="0"/>
            <wp:docPr id="58" name="Bild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0" cstate="print"/>
                    <a:srcRect/>
                    <a:stretch>
                      <a:fillRect/>
                    </a:stretch>
                  </pic:blipFill>
                  <pic:spPr bwMode="auto">
                    <a:xfrm>
                      <a:off x="0" y="0"/>
                      <a:ext cx="4467225" cy="4410075"/>
                    </a:xfrm>
                    <a:prstGeom prst="rect">
                      <a:avLst/>
                    </a:prstGeom>
                    <a:noFill/>
                    <a:ln w="9525">
                      <a:noFill/>
                      <a:miter lim="800000"/>
                      <a:headEnd/>
                      <a:tailEnd/>
                    </a:ln>
                  </pic:spPr>
                </pic:pic>
              </a:graphicData>
            </a:graphic>
          </wp:inline>
        </w:drawing>
      </w:r>
    </w:p>
    <w:p w:rsidR="00124BAE" w:rsidRDefault="00124BAE" w:rsidP="003F53E1">
      <w:pPr>
        <w:tabs>
          <w:tab w:val="left" w:pos="5595"/>
        </w:tabs>
        <w:spacing w:after="0" w:line="360" w:lineRule="auto"/>
        <w:ind w:left="357"/>
      </w:pPr>
      <w:r>
        <w:t xml:space="preserve">Die </w:t>
      </w:r>
      <w:proofErr w:type="spellStart"/>
      <w:r>
        <w:t>Flußfaktoren</w:t>
      </w:r>
      <w:proofErr w:type="spellEnd"/>
      <w:r>
        <w:t xml:space="preserve"> Bestandskosten und Fehlmengenkosten berechnen sich aus den jeweiligen  in der Periode angefallenen Größen mit </w:t>
      </w:r>
      <w:proofErr w:type="gramStart"/>
      <w:r>
        <w:t>dem</w:t>
      </w:r>
      <w:proofErr w:type="gramEnd"/>
      <w:r>
        <w:t xml:space="preserve"> Faktoren 0,5 (Lagerkosten) und 1 (Fehlmengenkosten). Diese bedienen dann die aufgezeigten Level-Faktoren, die diese Werte dann kumuliert aufzeichnen. Analog zum </w:t>
      </w:r>
      <w:proofErr w:type="spellStart"/>
      <w:r>
        <w:t>Herstller</w:t>
      </w:r>
      <w:proofErr w:type="spellEnd"/>
      <w:r>
        <w:t xml:space="preserve"> werden diese Kennzahlen auch bei den anderen </w:t>
      </w:r>
      <w:proofErr w:type="spellStart"/>
      <w:r>
        <w:t>Supply</w:t>
      </w:r>
      <w:proofErr w:type="spellEnd"/>
      <w:r>
        <w:t xml:space="preserve"> Chain Gliedern berechnet.</w:t>
      </w:r>
    </w:p>
    <w:p w:rsidR="00315B0A" w:rsidRDefault="00315B0A" w:rsidP="00315B0A">
      <w:pPr>
        <w:tabs>
          <w:tab w:val="left" w:pos="5595"/>
        </w:tabs>
        <w:ind w:left="360"/>
      </w:pPr>
    </w:p>
    <w:p w:rsidR="006C6149" w:rsidRDefault="006C6149" w:rsidP="000952DF">
      <w:pPr>
        <w:tabs>
          <w:tab w:val="left" w:pos="5595"/>
        </w:tabs>
      </w:pPr>
    </w:p>
    <w:p w:rsidR="003F53E1" w:rsidRPr="00FD47DB" w:rsidRDefault="00315B0A" w:rsidP="003F53E1">
      <w:pPr>
        <w:pStyle w:val="Listenabsatz"/>
        <w:numPr>
          <w:ilvl w:val="0"/>
          <w:numId w:val="1"/>
        </w:numPr>
        <w:tabs>
          <w:tab w:val="left" w:pos="5595"/>
        </w:tabs>
        <w:rPr>
          <w:b/>
          <w:sz w:val="28"/>
          <w:szCs w:val="28"/>
        </w:rPr>
      </w:pPr>
      <w:r w:rsidRPr="00FD47DB">
        <w:rPr>
          <w:b/>
          <w:sz w:val="28"/>
          <w:szCs w:val="28"/>
        </w:rPr>
        <w:lastRenderedPageBreak/>
        <w:t xml:space="preserve">Simulationscockpit </w:t>
      </w:r>
    </w:p>
    <w:p w:rsidR="00315B0A" w:rsidRDefault="003F53E1" w:rsidP="003F53E1">
      <w:pPr>
        <w:tabs>
          <w:tab w:val="left" w:pos="5595"/>
        </w:tabs>
      </w:pPr>
      <w:r>
        <w:br w:type="textWrapping" w:clear="all"/>
      </w:r>
      <w:r w:rsidR="00B55E95">
        <w:rPr>
          <w:noProof/>
          <w:lang w:eastAsia="de-DE"/>
        </w:rPr>
        <w:drawing>
          <wp:inline distT="0" distB="0" distL="0" distR="0">
            <wp:extent cx="5760720" cy="2972987"/>
            <wp:effectExtent l="19050" t="0" r="0" b="0"/>
            <wp:docPr id="8"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srcRect/>
                    <a:stretch>
                      <a:fillRect/>
                    </a:stretch>
                  </pic:blipFill>
                  <pic:spPr bwMode="auto">
                    <a:xfrm>
                      <a:off x="0" y="0"/>
                      <a:ext cx="5760720" cy="2972987"/>
                    </a:xfrm>
                    <a:prstGeom prst="rect">
                      <a:avLst/>
                    </a:prstGeom>
                    <a:noFill/>
                    <a:ln w="9525">
                      <a:noFill/>
                      <a:miter lim="800000"/>
                      <a:headEnd/>
                      <a:tailEnd/>
                    </a:ln>
                  </pic:spPr>
                </pic:pic>
              </a:graphicData>
            </a:graphic>
          </wp:inline>
        </w:drawing>
      </w:r>
    </w:p>
    <w:p w:rsidR="00B55E95" w:rsidRDefault="00B55E95" w:rsidP="003F53E1">
      <w:pPr>
        <w:spacing w:after="0" w:line="360" w:lineRule="auto"/>
        <w:ind w:left="357"/>
      </w:pPr>
    </w:p>
    <w:p w:rsidR="009A4172" w:rsidRDefault="00315B0A" w:rsidP="003F53E1">
      <w:pPr>
        <w:spacing w:after="0" w:line="360" w:lineRule="auto"/>
        <w:ind w:left="357"/>
      </w:pPr>
      <w:r>
        <w:t xml:space="preserve">Das Simulationscockpit </w:t>
      </w:r>
      <w:r w:rsidR="00124BAE">
        <w:t xml:space="preserve">beschreibt die jeweiligen Bestände der beschriebenen </w:t>
      </w:r>
      <w:proofErr w:type="spellStart"/>
      <w:r w:rsidR="00124BAE">
        <w:t>Supply</w:t>
      </w:r>
      <w:proofErr w:type="spellEnd"/>
      <w:r w:rsidR="00124BAE">
        <w:t xml:space="preserve">  Chain Teilnehmer. Zudem werden kumulierte Bestandskosten, Fehlmengenkosten und die daraus berechneten Gesamtkosten dargestellt. Als Kennzahl für die gesamte </w:t>
      </w:r>
      <w:proofErr w:type="spellStart"/>
      <w:r w:rsidR="00124BAE">
        <w:t>Supply</w:t>
      </w:r>
      <w:proofErr w:type="spellEnd"/>
      <w:r w:rsidR="00124BAE">
        <w:t xml:space="preserve"> Chain Perf</w:t>
      </w:r>
      <w:r w:rsidR="003F53E1">
        <w:t>ormance werden die Gesamten kum</w:t>
      </w:r>
      <w:r w:rsidR="00124BAE">
        <w:t xml:space="preserve">ulierten </w:t>
      </w:r>
      <w:proofErr w:type="spellStart"/>
      <w:r w:rsidR="00124BAE">
        <w:t>Supply</w:t>
      </w:r>
      <w:proofErr w:type="spellEnd"/>
      <w:r w:rsidR="00124BAE">
        <w:t xml:space="preserve"> Chain Kosten angezeigt. Als Bewertungsmaßstab soll die zu Grunde liegende Nachfragekurve dienen</w:t>
      </w:r>
      <w:r w:rsidR="003F53E1">
        <w:t>.</w:t>
      </w:r>
    </w:p>
    <w:sectPr w:rsidR="009A4172" w:rsidSect="006C6149">
      <w:footerReference w:type="default" r:id="rId22"/>
      <w:pgSz w:w="11906" w:h="16838"/>
      <w:pgMar w:top="1417" w:right="1417" w:bottom="1134" w:left="1417"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05D9" w:rsidRDefault="009805D9" w:rsidP="00FD5F52">
      <w:pPr>
        <w:spacing w:after="0" w:line="240" w:lineRule="auto"/>
      </w:pPr>
      <w:r>
        <w:separator/>
      </w:r>
    </w:p>
  </w:endnote>
  <w:endnote w:type="continuationSeparator" w:id="0">
    <w:p w:rsidR="009805D9" w:rsidRDefault="009805D9" w:rsidP="00FD5F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sz w:val="24"/>
        <w:szCs w:val="24"/>
      </w:rPr>
      <w:id w:val="14478487"/>
      <w:docPartObj>
        <w:docPartGallery w:val="Page Numbers (Margins)"/>
        <w:docPartUnique/>
      </w:docPartObj>
    </w:sdtPr>
    <w:sdtContent>
      <w:sdt>
        <w:sdtPr>
          <w:rPr>
            <w:rFonts w:ascii="Arial" w:hAnsi="Arial" w:cs="Arial"/>
            <w:sz w:val="24"/>
            <w:szCs w:val="24"/>
          </w:rPr>
          <w:id w:val="107640144"/>
          <w:docPartObj>
            <w:docPartGallery w:val="Page Numbers (Margins)"/>
            <w:docPartUnique/>
          </w:docPartObj>
        </w:sdtPr>
        <w:sdtContent>
          <w:p w:rsidR="006C6149" w:rsidRPr="006C6149" w:rsidRDefault="0088380B" w:rsidP="006C6149">
            <w:pPr>
              <w:jc w:val="center"/>
              <w:rPr>
                <w:rFonts w:ascii="Arial" w:hAnsi="Arial" w:cs="Arial"/>
                <w:sz w:val="24"/>
                <w:szCs w:val="24"/>
              </w:rPr>
            </w:pPr>
          </w:p>
        </w:sdtContent>
      </w:sdt>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51181"/>
      <w:docPartObj>
        <w:docPartGallery w:val="Page Numbers (Bottom of Page)"/>
        <w:docPartUnique/>
      </w:docPartObj>
    </w:sdtPr>
    <w:sdtContent>
      <w:p w:rsidR="006C6149" w:rsidRDefault="0088380B">
        <w:pPr>
          <w:pStyle w:val="Fuzeile"/>
          <w:jc w:val="center"/>
        </w:pPr>
        <w:fldSimple w:instr=" PAGE   \* MERGEFORMAT ">
          <w:r w:rsidR="00B55E95">
            <w:rPr>
              <w:noProof/>
            </w:rPr>
            <w:t>8</w:t>
          </w:r>
        </w:fldSimple>
      </w:p>
    </w:sdtContent>
  </w:sdt>
  <w:p w:rsidR="006C6149" w:rsidRPr="006C6149" w:rsidRDefault="006C6149" w:rsidP="006C6149">
    <w:pPr>
      <w:rPr>
        <w:rFonts w:ascii="Arial" w:hAnsi="Arial" w:cs="Arial"/>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05D9" w:rsidRDefault="009805D9" w:rsidP="00FD5F52">
      <w:pPr>
        <w:spacing w:after="0" w:line="240" w:lineRule="auto"/>
      </w:pPr>
      <w:r>
        <w:separator/>
      </w:r>
    </w:p>
  </w:footnote>
  <w:footnote w:type="continuationSeparator" w:id="0">
    <w:p w:rsidR="009805D9" w:rsidRDefault="009805D9" w:rsidP="00FD5F5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04C5"/>
    <w:multiLevelType w:val="multilevel"/>
    <w:tmpl w:val="4BCEA6BC"/>
    <w:lvl w:ilvl="0">
      <w:start w:val="1"/>
      <w:numFmt w:val="decimal"/>
      <w:lvlText w:val="%1."/>
      <w:lvlJc w:val="left"/>
      <w:pPr>
        <w:ind w:left="644" w:hanging="360"/>
      </w:pPr>
      <w:rPr>
        <w:rFonts w:hint="default"/>
      </w:rPr>
    </w:lvl>
    <w:lvl w:ilvl="1">
      <w:start w:val="4"/>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
    <w:nsid w:val="01664AD2"/>
    <w:multiLevelType w:val="hybridMultilevel"/>
    <w:tmpl w:val="78EEDA08"/>
    <w:lvl w:ilvl="0" w:tplc="8B6C23B6">
      <w:start w:val="1"/>
      <w:numFmt w:val="decimal"/>
      <w:lvlText w:val="%1."/>
      <w:lvlJc w:val="left"/>
      <w:pPr>
        <w:ind w:left="717" w:hanging="360"/>
      </w:pPr>
      <w:rPr>
        <w:rFonts w:hint="default"/>
      </w:rPr>
    </w:lvl>
    <w:lvl w:ilvl="1" w:tplc="04070019" w:tentative="1">
      <w:start w:val="1"/>
      <w:numFmt w:val="lowerLetter"/>
      <w:lvlText w:val="%2."/>
      <w:lvlJc w:val="left"/>
      <w:pPr>
        <w:ind w:left="1437" w:hanging="360"/>
      </w:pPr>
    </w:lvl>
    <w:lvl w:ilvl="2" w:tplc="0407001B" w:tentative="1">
      <w:start w:val="1"/>
      <w:numFmt w:val="lowerRoman"/>
      <w:lvlText w:val="%3."/>
      <w:lvlJc w:val="right"/>
      <w:pPr>
        <w:ind w:left="2157" w:hanging="180"/>
      </w:pPr>
    </w:lvl>
    <w:lvl w:ilvl="3" w:tplc="0407000F" w:tentative="1">
      <w:start w:val="1"/>
      <w:numFmt w:val="decimal"/>
      <w:lvlText w:val="%4."/>
      <w:lvlJc w:val="left"/>
      <w:pPr>
        <w:ind w:left="2877" w:hanging="360"/>
      </w:pPr>
    </w:lvl>
    <w:lvl w:ilvl="4" w:tplc="04070019" w:tentative="1">
      <w:start w:val="1"/>
      <w:numFmt w:val="lowerLetter"/>
      <w:lvlText w:val="%5."/>
      <w:lvlJc w:val="left"/>
      <w:pPr>
        <w:ind w:left="3597" w:hanging="360"/>
      </w:pPr>
    </w:lvl>
    <w:lvl w:ilvl="5" w:tplc="0407001B" w:tentative="1">
      <w:start w:val="1"/>
      <w:numFmt w:val="lowerRoman"/>
      <w:lvlText w:val="%6."/>
      <w:lvlJc w:val="right"/>
      <w:pPr>
        <w:ind w:left="4317" w:hanging="180"/>
      </w:pPr>
    </w:lvl>
    <w:lvl w:ilvl="6" w:tplc="0407000F" w:tentative="1">
      <w:start w:val="1"/>
      <w:numFmt w:val="decimal"/>
      <w:lvlText w:val="%7."/>
      <w:lvlJc w:val="left"/>
      <w:pPr>
        <w:ind w:left="5037" w:hanging="360"/>
      </w:pPr>
    </w:lvl>
    <w:lvl w:ilvl="7" w:tplc="04070019" w:tentative="1">
      <w:start w:val="1"/>
      <w:numFmt w:val="lowerLetter"/>
      <w:lvlText w:val="%8."/>
      <w:lvlJc w:val="left"/>
      <w:pPr>
        <w:ind w:left="5757" w:hanging="360"/>
      </w:pPr>
    </w:lvl>
    <w:lvl w:ilvl="8" w:tplc="0407001B" w:tentative="1">
      <w:start w:val="1"/>
      <w:numFmt w:val="lowerRoman"/>
      <w:lvlText w:val="%9."/>
      <w:lvlJc w:val="right"/>
      <w:pPr>
        <w:ind w:left="6477" w:hanging="180"/>
      </w:pPr>
    </w:lvl>
  </w:abstractNum>
  <w:abstractNum w:abstractNumId="2">
    <w:nsid w:val="01D3398E"/>
    <w:multiLevelType w:val="hybridMultilevel"/>
    <w:tmpl w:val="1A9C29DE"/>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32360703"/>
    <w:multiLevelType w:val="hybridMultilevel"/>
    <w:tmpl w:val="8E7A60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7F860CA3"/>
    <w:multiLevelType w:val="hybridMultilevel"/>
    <w:tmpl w:val="BF3AA80E"/>
    <w:lvl w:ilvl="0" w:tplc="AD4A9B5C">
      <w:start w:val="4"/>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7"/>
  <w:proofState w:spelling="clean" w:grammar="clean"/>
  <w:defaultTabStop w:val="708"/>
  <w:hyphenationZone w:val="425"/>
  <w:characterSpacingControl w:val="doNotCompress"/>
  <w:hdrShapeDefaults>
    <o:shapedefaults v:ext="edit" spidmax="14338"/>
  </w:hdrShapeDefaults>
  <w:footnotePr>
    <w:footnote w:id="-1"/>
    <w:footnote w:id="0"/>
  </w:footnotePr>
  <w:endnotePr>
    <w:endnote w:id="-1"/>
    <w:endnote w:id="0"/>
  </w:endnotePr>
  <w:compat/>
  <w:rsids>
    <w:rsidRoot w:val="002E29B2"/>
    <w:rsid w:val="000952DF"/>
    <w:rsid w:val="000A4DBE"/>
    <w:rsid w:val="000C1C69"/>
    <w:rsid w:val="000C1EDE"/>
    <w:rsid w:val="00124BAE"/>
    <w:rsid w:val="001D2FF2"/>
    <w:rsid w:val="002E29B2"/>
    <w:rsid w:val="00315B0A"/>
    <w:rsid w:val="00327C09"/>
    <w:rsid w:val="003D1E1E"/>
    <w:rsid w:val="003F53E1"/>
    <w:rsid w:val="004E5F6A"/>
    <w:rsid w:val="00520FCD"/>
    <w:rsid w:val="00657333"/>
    <w:rsid w:val="006C6149"/>
    <w:rsid w:val="007B585F"/>
    <w:rsid w:val="008437CE"/>
    <w:rsid w:val="0088380B"/>
    <w:rsid w:val="009805D9"/>
    <w:rsid w:val="00985031"/>
    <w:rsid w:val="009A4172"/>
    <w:rsid w:val="00A32895"/>
    <w:rsid w:val="00B00A39"/>
    <w:rsid w:val="00B1566B"/>
    <w:rsid w:val="00B15D44"/>
    <w:rsid w:val="00B55E95"/>
    <w:rsid w:val="00B8696E"/>
    <w:rsid w:val="00BE103D"/>
    <w:rsid w:val="00BF264E"/>
    <w:rsid w:val="00C5246F"/>
    <w:rsid w:val="00D00B5B"/>
    <w:rsid w:val="00DC5605"/>
    <w:rsid w:val="00F87CEC"/>
    <w:rsid w:val="00FA1432"/>
    <w:rsid w:val="00FD47DB"/>
    <w:rsid w:val="00FD5F5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1566B"/>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2E29B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E29B2"/>
    <w:rPr>
      <w:rFonts w:ascii="Tahoma" w:hAnsi="Tahoma" w:cs="Tahoma"/>
      <w:sz w:val="16"/>
      <w:szCs w:val="16"/>
    </w:rPr>
  </w:style>
  <w:style w:type="paragraph" w:styleId="Listenabsatz">
    <w:name w:val="List Paragraph"/>
    <w:basedOn w:val="Standard"/>
    <w:uiPriority w:val="34"/>
    <w:qFormat/>
    <w:rsid w:val="000C1C69"/>
    <w:pPr>
      <w:ind w:left="720"/>
      <w:contextualSpacing/>
    </w:pPr>
  </w:style>
  <w:style w:type="character" w:styleId="Hyperlink">
    <w:name w:val="Hyperlink"/>
    <w:basedOn w:val="Absatz-Standardschriftart"/>
    <w:uiPriority w:val="99"/>
    <w:semiHidden/>
    <w:unhideWhenUsed/>
    <w:rsid w:val="00A32895"/>
    <w:rPr>
      <w:color w:val="0000FF"/>
      <w:u w:val="single"/>
    </w:rPr>
  </w:style>
  <w:style w:type="paragraph" w:styleId="Kopfzeile">
    <w:name w:val="header"/>
    <w:basedOn w:val="Standard"/>
    <w:link w:val="KopfzeileZchn"/>
    <w:uiPriority w:val="99"/>
    <w:semiHidden/>
    <w:unhideWhenUsed/>
    <w:rsid w:val="00FD5F5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FD5F52"/>
  </w:style>
  <w:style w:type="paragraph" w:styleId="Fuzeile">
    <w:name w:val="footer"/>
    <w:basedOn w:val="Standard"/>
    <w:link w:val="FuzeileZchn"/>
    <w:uiPriority w:val="99"/>
    <w:unhideWhenUsed/>
    <w:rsid w:val="00FD5F5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D5F5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oter" Target="footer2.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5410C-3F5D-43B4-8489-450C4F12F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730</Words>
  <Characters>4605</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Frost-RL</Company>
  <LinksUpToDate>false</LinksUpToDate>
  <CharactersWithSpaces>5325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Hillenbrand</dc:creator>
  <cp:lastModifiedBy>Markus</cp:lastModifiedBy>
  <cp:revision>4</cp:revision>
  <dcterms:created xsi:type="dcterms:W3CDTF">2010-12-20T13:40:00Z</dcterms:created>
  <dcterms:modified xsi:type="dcterms:W3CDTF">2010-12-20T21:33:00Z</dcterms:modified>
</cp:coreProperties>
</file>